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A0EFCA" w14:textId="0B5131B5" w:rsidR="00204AE4" w:rsidRDefault="00204AE4">
      <w:pPr>
        <w:pBdr>
          <w:top w:val="nil"/>
          <w:left w:val="nil"/>
          <w:bottom w:val="nil"/>
          <w:right w:val="nil"/>
          <w:between w:val="nil"/>
        </w:pBdr>
        <w:spacing w:before="100" w:after="200" w:line="276" w:lineRule="auto"/>
        <w:jc w:val="both"/>
        <w:rPr>
          <w:sz w:val="22"/>
          <w:szCs w:val="22"/>
        </w:rPr>
      </w:pPr>
    </w:p>
    <w:p w14:paraId="258DF89F" w14:textId="77777777" w:rsidR="00970ABB" w:rsidRPr="00204AE4" w:rsidRDefault="00000000">
      <w:pPr>
        <w:pBdr>
          <w:top w:val="nil"/>
          <w:left w:val="nil"/>
          <w:bottom w:val="nil"/>
          <w:right w:val="nil"/>
          <w:between w:val="nil"/>
        </w:pBdr>
        <w:spacing w:before="100" w:after="200" w:line="276" w:lineRule="auto"/>
        <w:jc w:val="both"/>
        <w:rPr>
          <w:color w:val="000000"/>
          <w:sz w:val="22"/>
          <w:szCs w:val="22"/>
          <w:lang w:val="fr-CA"/>
        </w:rPr>
      </w:pPr>
      <w:r w:rsidRPr="00204AE4">
        <w:rPr>
          <w:color w:val="000000"/>
          <w:sz w:val="22"/>
          <w:szCs w:val="22"/>
          <w:lang w:val="fr-CA"/>
        </w:rPr>
        <w:t xml:space="preserve">La Coupe Arsenal </w:t>
      </w:r>
      <w:r w:rsidRPr="00204AE4">
        <w:rPr>
          <w:sz w:val="22"/>
          <w:szCs w:val="22"/>
          <w:lang w:val="fr-CA"/>
        </w:rPr>
        <w:t xml:space="preserve">présentée par Plomberie Fortin </w:t>
      </w:r>
      <w:r w:rsidRPr="00204AE4">
        <w:rPr>
          <w:color w:val="000000"/>
          <w:sz w:val="22"/>
          <w:szCs w:val="22"/>
          <w:lang w:val="fr-CA"/>
        </w:rPr>
        <w:t>est un tournoi scolaire organisé par le programme Études-</w:t>
      </w:r>
      <w:r w:rsidRPr="00204AE4">
        <w:rPr>
          <w:sz w:val="22"/>
          <w:szCs w:val="22"/>
          <w:lang w:val="fr-CA"/>
        </w:rPr>
        <w:t>S</w:t>
      </w:r>
      <w:r w:rsidRPr="00204AE4">
        <w:rPr>
          <w:color w:val="000000"/>
          <w:sz w:val="22"/>
          <w:szCs w:val="22"/>
          <w:lang w:val="fr-CA"/>
        </w:rPr>
        <w:t>occer de l’Académie St-Louis.</w:t>
      </w:r>
    </w:p>
    <w:p w14:paraId="5287A980" w14:textId="77777777" w:rsidR="00970ABB" w:rsidRPr="00204AE4" w:rsidRDefault="00000000">
      <w:pPr>
        <w:pBdr>
          <w:top w:val="nil"/>
          <w:left w:val="nil"/>
          <w:bottom w:val="nil"/>
          <w:right w:val="nil"/>
          <w:between w:val="nil"/>
        </w:pBdr>
        <w:spacing w:before="200" w:line="276" w:lineRule="auto"/>
        <w:jc w:val="both"/>
        <w:rPr>
          <w:b/>
          <w:smallCaps/>
          <w:color w:val="000000"/>
          <w:sz w:val="22"/>
          <w:szCs w:val="22"/>
          <w:u w:val="single"/>
          <w:lang w:val="fr-CA"/>
        </w:rPr>
      </w:pPr>
      <w:r w:rsidRPr="00204AE4">
        <w:rPr>
          <w:b/>
          <w:smallCaps/>
          <w:color w:val="000000"/>
          <w:sz w:val="22"/>
          <w:szCs w:val="22"/>
          <w:u w:val="single"/>
          <w:lang w:val="fr-CA"/>
        </w:rPr>
        <w:t>Dates de l’événement</w:t>
      </w:r>
    </w:p>
    <w:p w14:paraId="397E871D" w14:textId="77777777" w:rsidR="00970ABB" w:rsidRPr="00204AE4" w:rsidRDefault="00000000">
      <w:pPr>
        <w:pBdr>
          <w:top w:val="nil"/>
          <w:left w:val="nil"/>
          <w:bottom w:val="nil"/>
          <w:right w:val="nil"/>
          <w:between w:val="nil"/>
        </w:pBdr>
        <w:spacing w:before="100" w:after="200" w:line="276" w:lineRule="auto"/>
        <w:ind w:left="288" w:firstLine="288"/>
        <w:jc w:val="both"/>
        <w:rPr>
          <w:color w:val="000000"/>
          <w:sz w:val="22"/>
          <w:szCs w:val="22"/>
          <w:lang w:val="fr-CA"/>
        </w:rPr>
      </w:pPr>
      <w:r w:rsidRPr="00204AE4">
        <w:rPr>
          <w:color w:val="000000"/>
          <w:sz w:val="22"/>
          <w:szCs w:val="22"/>
          <w:lang w:val="fr-CA"/>
        </w:rPr>
        <w:t xml:space="preserve">Vendredi, samedi et dimanche : </w:t>
      </w:r>
      <w:r w:rsidRPr="00204AE4">
        <w:rPr>
          <w:b/>
          <w:color w:val="000000"/>
          <w:sz w:val="22"/>
          <w:szCs w:val="22"/>
          <w:lang w:val="fr-CA"/>
        </w:rPr>
        <w:t>1</w:t>
      </w:r>
      <w:r w:rsidRPr="00204AE4">
        <w:rPr>
          <w:b/>
          <w:sz w:val="22"/>
          <w:szCs w:val="22"/>
          <w:lang w:val="fr-CA"/>
        </w:rPr>
        <w:t>2</w:t>
      </w:r>
      <w:r w:rsidRPr="00204AE4">
        <w:rPr>
          <w:b/>
          <w:color w:val="000000"/>
          <w:sz w:val="22"/>
          <w:szCs w:val="22"/>
          <w:lang w:val="fr-CA"/>
        </w:rPr>
        <w:t>-1</w:t>
      </w:r>
      <w:r w:rsidRPr="00204AE4">
        <w:rPr>
          <w:b/>
          <w:sz w:val="22"/>
          <w:szCs w:val="22"/>
          <w:lang w:val="fr-CA"/>
        </w:rPr>
        <w:t>3</w:t>
      </w:r>
      <w:r w:rsidRPr="00204AE4">
        <w:rPr>
          <w:b/>
          <w:color w:val="000000"/>
          <w:sz w:val="22"/>
          <w:szCs w:val="22"/>
          <w:lang w:val="fr-CA"/>
        </w:rPr>
        <w:t>-1</w:t>
      </w:r>
      <w:r w:rsidRPr="00204AE4">
        <w:rPr>
          <w:b/>
          <w:sz w:val="22"/>
          <w:szCs w:val="22"/>
          <w:lang w:val="fr-CA"/>
        </w:rPr>
        <w:t>4</w:t>
      </w:r>
      <w:r w:rsidRPr="00204AE4">
        <w:rPr>
          <w:b/>
          <w:color w:val="000000"/>
          <w:sz w:val="22"/>
          <w:szCs w:val="22"/>
          <w:lang w:val="fr-CA"/>
        </w:rPr>
        <w:t xml:space="preserve"> </w:t>
      </w:r>
      <w:proofErr w:type="gramStart"/>
      <w:r w:rsidRPr="00204AE4">
        <w:rPr>
          <w:b/>
          <w:sz w:val="22"/>
          <w:szCs w:val="22"/>
          <w:lang w:val="fr-CA"/>
        </w:rPr>
        <w:t>D</w:t>
      </w:r>
      <w:r w:rsidRPr="00204AE4">
        <w:rPr>
          <w:b/>
          <w:color w:val="000000"/>
          <w:sz w:val="22"/>
          <w:szCs w:val="22"/>
          <w:lang w:val="fr-CA"/>
        </w:rPr>
        <w:t>écembre</w:t>
      </w:r>
      <w:proofErr w:type="gramEnd"/>
      <w:r w:rsidRPr="00204AE4">
        <w:rPr>
          <w:b/>
          <w:color w:val="000000"/>
          <w:sz w:val="22"/>
          <w:szCs w:val="22"/>
          <w:lang w:val="fr-CA"/>
        </w:rPr>
        <w:t xml:space="preserve"> 202</w:t>
      </w:r>
      <w:r w:rsidRPr="00204AE4">
        <w:rPr>
          <w:b/>
          <w:sz w:val="22"/>
          <w:szCs w:val="22"/>
          <w:lang w:val="fr-CA"/>
        </w:rPr>
        <w:t>5</w:t>
      </w:r>
      <w:r w:rsidRPr="00204AE4">
        <w:rPr>
          <w:b/>
          <w:color w:val="000000"/>
          <w:sz w:val="22"/>
          <w:szCs w:val="22"/>
          <w:lang w:val="fr-CA"/>
        </w:rPr>
        <w:t xml:space="preserve"> (cadet et juvénile</w:t>
      </w:r>
      <w:proofErr w:type="gramStart"/>
      <w:r w:rsidRPr="00204AE4">
        <w:rPr>
          <w:b/>
          <w:color w:val="000000"/>
          <w:sz w:val="22"/>
          <w:szCs w:val="22"/>
          <w:lang w:val="fr-CA"/>
        </w:rPr>
        <w:t>)</w:t>
      </w:r>
      <w:r w:rsidRPr="00204AE4">
        <w:rPr>
          <w:b/>
          <w:sz w:val="22"/>
          <w:szCs w:val="22"/>
          <w:lang w:val="fr-CA"/>
        </w:rPr>
        <w:t xml:space="preserve">, </w:t>
      </w:r>
      <w:r w:rsidRPr="00204AE4">
        <w:rPr>
          <w:b/>
          <w:color w:val="000000"/>
          <w:sz w:val="22"/>
          <w:szCs w:val="22"/>
          <w:lang w:val="fr-CA"/>
        </w:rPr>
        <w:t xml:space="preserve"> </w:t>
      </w:r>
      <w:r w:rsidRPr="00204AE4">
        <w:rPr>
          <w:b/>
          <w:sz w:val="22"/>
          <w:szCs w:val="22"/>
          <w:lang w:val="fr-CA"/>
        </w:rPr>
        <w:t>2</w:t>
      </w:r>
      <w:proofErr w:type="gramEnd"/>
      <w:r w:rsidRPr="00204AE4">
        <w:rPr>
          <w:b/>
          <w:sz w:val="22"/>
          <w:szCs w:val="22"/>
          <w:lang w:val="fr-CA"/>
        </w:rPr>
        <w:t>-3</w:t>
      </w:r>
      <w:r w:rsidRPr="00204AE4">
        <w:rPr>
          <w:b/>
          <w:color w:val="000000"/>
          <w:sz w:val="22"/>
          <w:szCs w:val="22"/>
          <w:lang w:val="fr-CA"/>
        </w:rPr>
        <w:t>-</w:t>
      </w:r>
      <w:r w:rsidRPr="00204AE4">
        <w:rPr>
          <w:b/>
          <w:sz w:val="22"/>
          <w:szCs w:val="22"/>
          <w:lang w:val="fr-CA"/>
        </w:rPr>
        <w:t>4</w:t>
      </w:r>
      <w:r w:rsidRPr="00204AE4">
        <w:rPr>
          <w:b/>
          <w:color w:val="000000"/>
          <w:sz w:val="22"/>
          <w:szCs w:val="22"/>
          <w:lang w:val="fr-CA"/>
        </w:rPr>
        <w:t xml:space="preserve"> </w:t>
      </w:r>
      <w:proofErr w:type="gramStart"/>
      <w:r w:rsidRPr="00204AE4">
        <w:rPr>
          <w:b/>
          <w:sz w:val="22"/>
          <w:szCs w:val="22"/>
          <w:lang w:val="fr-CA"/>
        </w:rPr>
        <w:t>J</w:t>
      </w:r>
      <w:r w:rsidRPr="00204AE4">
        <w:rPr>
          <w:b/>
          <w:color w:val="000000"/>
          <w:sz w:val="22"/>
          <w:szCs w:val="22"/>
          <w:lang w:val="fr-CA"/>
        </w:rPr>
        <w:t>anvier</w:t>
      </w:r>
      <w:proofErr w:type="gramEnd"/>
      <w:r w:rsidRPr="00204AE4">
        <w:rPr>
          <w:b/>
          <w:color w:val="000000"/>
          <w:sz w:val="22"/>
          <w:szCs w:val="22"/>
          <w:lang w:val="fr-CA"/>
        </w:rPr>
        <w:t xml:space="preserve"> 202</w:t>
      </w:r>
      <w:r w:rsidRPr="00204AE4">
        <w:rPr>
          <w:b/>
          <w:sz w:val="22"/>
          <w:szCs w:val="22"/>
          <w:lang w:val="fr-CA"/>
        </w:rPr>
        <w:t>6</w:t>
      </w:r>
      <w:r w:rsidRPr="00204AE4">
        <w:rPr>
          <w:b/>
          <w:color w:val="000000"/>
          <w:sz w:val="22"/>
          <w:szCs w:val="22"/>
          <w:lang w:val="fr-CA"/>
        </w:rPr>
        <w:t xml:space="preserve"> (Primaire et benjamin) </w:t>
      </w:r>
      <w:r w:rsidRPr="00204AE4">
        <w:rPr>
          <w:b/>
          <w:sz w:val="22"/>
          <w:szCs w:val="22"/>
          <w:lang w:val="fr-CA"/>
        </w:rPr>
        <w:t xml:space="preserve">et 28 </w:t>
      </w:r>
      <w:proofErr w:type="gramStart"/>
      <w:r w:rsidRPr="00204AE4">
        <w:rPr>
          <w:b/>
          <w:sz w:val="22"/>
          <w:szCs w:val="22"/>
          <w:lang w:val="fr-CA"/>
        </w:rPr>
        <w:t>Février</w:t>
      </w:r>
      <w:proofErr w:type="gramEnd"/>
      <w:r w:rsidRPr="00204AE4">
        <w:rPr>
          <w:b/>
          <w:sz w:val="22"/>
          <w:szCs w:val="22"/>
          <w:lang w:val="fr-CA"/>
        </w:rPr>
        <w:t xml:space="preserve">- 1-2 </w:t>
      </w:r>
      <w:proofErr w:type="gramStart"/>
      <w:r w:rsidRPr="00204AE4">
        <w:rPr>
          <w:b/>
          <w:sz w:val="22"/>
          <w:szCs w:val="22"/>
          <w:lang w:val="fr-CA"/>
        </w:rPr>
        <w:t>Mars</w:t>
      </w:r>
      <w:proofErr w:type="gramEnd"/>
      <w:r w:rsidRPr="00204AE4">
        <w:rPr>
          <w:b/>
          <w:sz w:val="22"/>
          <w:szCs w:val="22"/>
          <w:lang w:val="fr-CA"/>
        </w:rPr>
        <w:t xml:space="preserve"> 2026 (Senior: U16 et plus)</w:t>
      </w:r>
    </w:p>
    <w:p w14:paraId="461247CA" w14:textId="77777777" w:rsidR="00970ABB" w:rsidRDefault="00000000">
      <w:pPr>
        <w:pBdr>
          <w:top w:val="nil"/>
          <w:left w:val="nil"/>
          <w:bottom w:val="nil"/>
          <w:right w:val="nil"/>
          <w:between w:val="nil"/>
        </w:pBdr>
        <w:spacing w:before="200" w:after="100" w:line="276" w:lineRule="auto"/>
        <w:jc w:val="both"/>
        <w:rPr>
          <w:b/>
          <w:smallCaps/>
          <w:color w:val="000000"/>
          <w:sz w:val="22"/>
          <w:szCs w:val="22"/>
          <w:u w:val="single"/>
        </w:rPr>
      </w:pPr>
      <w:proofErr w:type="spellStart"/>
      <w:r>
        <w:rPr>
          <w:b/>
          <w:smallCaps/>
          <w:color w:val="000000"/>
          <w:sz w:val="22"/>
          <w:szCs w:val="22"/>
          <w:u w:val="single"/>
        </w:rPr>
        <w:t>Catégories</w:t>
      </w:r>
      <w:proofErr w:type="spellEnd"/>
      <w:r>
        <w:rPr>
          <w:b/>
          <w:smallCaps/>
          <w:color w:val="000000"/>
          <w:sz w:val="22"/>
          <w:szCs w:val="22"/>
          <w:u w:val="single"/>
        </w:rPr>
        <w:t xml:space="preserve"> et frais </w:t>
      </w:r>
      <w:proofErr w:type="spellStart"/>
      <w:r>
        <w:rPr>
          <w:b/>
          <w:smallCaps/>
          <w:color w:val="000000"/>
          <w:sz w:val="22"/>
          <w:szCs w:val="22"/>
          <w:u w:val="single"/>
        </w:rPr>
        <w:t>d’inscription</w:t>
      </w:r>
      <w:proofErr w:type="spellEnd"/>
    </w:p>
    <w:tbl>
      <w:tblPr>
        <w:tblStyle w:val="a5"/>
        <w:tblW w:w="997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1830"/>
        <w:gridCol w:w="2805"/>
        <w:gridCol w:w="1410"/>
        <w:gridCol w:w="1980"/>
        <w:gridCol w:w="1950"/>
      </w:tblGrid>
      <w:tr w:rsidR="00970ABB" w14:paraId="0C9D5C18" w14:textId="77777777">
        <w:trPr>
          <w:trHeight w:val="526"/>
          <w:jc w:val="center"/>
        </w:trPr>
        <w:tc>
          <w:tcPr>
            <w:tcW w:w="183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58EB92"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b/>
                <w:color w:val="000000"/>
                <w:sz w:val="22"/>
                <w:szCs w:val="22"/>
              </w:rPr>
              <w:t>Catégories</w:t>
            </w:r>
            <w:proofErr w:type="spellEnd"/>
          </w:p>
        </w:tc>
        <w:tc>
          <w:tcPr>
            <w:tcW w:w="280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C521C0D"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b/>
                <w:color w:val="000000"/>
                <w:sz w:val="22"/>
                <w:szCs w:val="22"/>
              </w:rPr>
              <w:t>Classes</w:t>
            </w:r>
          </w:p>
        </w:tc>
        <w:tc>
          <w:tcPr>
            <w:tcW w:w="141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50AFAA9"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b/>
                <w:color w:val="000000"/>
                <w:sz w:val="22"/>
                <w:szCs w:val="22"/>
              </w:rPr>
              <w:t>Max. équipes</w:t>
            </w:r>
          </w:p>
        </w:tc>
        <w:tc>
          <w:tcPr>
            <w:tcW w:w="1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13EFA5E"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b/>
                <w:color w:val="000000"/>
                <w:sz w:val="22"/>
                <w:szCs w:val="22"/>
              </w:rPr>
              <w:t>Formule</w:t>
            </w:r>
            <w:proofErr w:type="spellEnd"/>
          </w:p>
        </w:tc>
        <w:tc>
          <w:tcPr>
            <w:tcW w:w="19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8179AE1"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b/>
                <w:color w:val="000000"/>
                <w:sz w:val="22"/>
                <w:szCs w:val="22"/>
              </w:rPr>
              <w:t>Frais</w:t>
            </w:r>
          </w:p>
        </w:tc>
      </w:tr>
      <w:tr w:rsidR="00970ABB" w14:paraId="464F844E" w14:textId="77777777">
        <w:trPr>
          <w:trHeight w:val="5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E2BA98"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sz w:val="22"/>
                <w:szCs w:val="22"/>
              </w:rPr>
              <w:t>U12 (</w:t>
            </w:r>
            <w:proofErr w:type="spellStart"/>
            <w:r>
              <w:rPr>
                <w:sz w:val="22"/>
                <w:szCs w:val="22"/>
              </w:rPr>
              <w:t>Féminin</w:t>
            </w:r>
            <w:proofErr w:type="spellEnd"/>
            <w:r>
              <w:rPr>
                <w:sz w:val="22"/>
                <w:szCs w:val="22"/>
              </w:rPr>
              <w:t xml:space="preserve"> et </w:t>
            </w:r>
            <w:proofErr w:type="gramStart"/>
            <w:r>
              <w:rPr>
                <w:sz w:val="22"/>
                <w:szCs w:val="22"/>
              </w:rPr>
              <w:t>Mixte)*</w:t>
            </w:r>
            <w:proofErr w:type="gramEnd"/>
            <w:r>
              <w:rPr>
                <w:sz w:val="22"/>
                <w:szCs w:val="22"/>
              </w:rPr>
              <w:t>*</w:t>
            </w:r>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1D23B3"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proofErr w:type="spellStart"/>
            <w:r>
              <w:rPr>
                <w:sz w:val="22"/>
                <w:szCs w:val="22"/>
              </w:rPr>
              <w:t>C</w:t>
            </w:r>
            <w:r>
              <w:rPr>
                <w:color w:val="000000"/>
                <w:sz w:val="22"/>
                <w:szCs w:val="22"/>
              </w:rPr>
              <w:t>ompétitif</w:t>
            </w:r>
            <w:proofErr w:type="spellEnd"/>
          </w:p>
          <w:p w14:paraId="3CEF52A2" w14:textId="77777777" w:rsidR="00970ABB" w:rsidRDefault="00000000">
            <w:pPr>
              <w:pBdr>
                <w:top w:val="nil"/>
                <w:left w:val="nil"/>
                <w:bottom w:val="nil"/>
                <w:right w:val="nil"/>
                <w:between w:val="nil"/>
              </w:pBdr>
              <w:tabs>
                <w:tab w:val="left" w:pos="1305"/>
              </w:tabs>
              <w:spacing w:before="100" w:after="100" w:line="276" w:lineRule="auto"/>
              <w:rPr>
                <w:sz w:val="22"/>
                <w:szCs w:val="22"/>
              </w:rPr>
            </w:pPr>
            <w:proofErr w:type="spellStart"/>
            <w:r>
              <w:rPr>
                <w:sz w:val="22"/>
                <w:szCs w:val="22"/>
              </w:rPr>
              <w:t>Participatif</w:t>
            </w:r>
            <w:proofErr w:type="spellEnd"/>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41EB11"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24</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E3B954"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p w14:paraId="4E49904D" w14:textId="77777777" w:rsidR="00970ABB" w:rsidRDefault="00000000">
            <w:pPr>
              <w:pBdr>
                <w:top w:val="nil"/>
                <w:left w:val="nil"/>
                <w:bottom w:val="nil"/>
                <w:right w:val="nil"/>
                <w:between w:val="nil"/>
              </w:pBdr>
              <w:tabs>
                <w:tab w:val="left" w:pos="2340"/>
              </w:tabs>
              <w:spacing w:before="100" w:after="100" w:line="276" w:lineRule="auto"/>
              <w:rPr>
                <w:sz w:val="22"/>
                <w:szCs w:val="22"/>
              </w:rPr>
            </w:pPr>
            <w:r>
              <w:rPr>
                <w:sz w:val="22"/>
                <w:szCs w:val="22"/>
              </w:rPr>
              <w:t xml:space="preserve">Festival </w:t>
            </w:r>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1AA11"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sz w:val="22"/>
                <w:szCs w:val="22"/>
              </w:rPr>
              <w:t>360</w:t>
            </w:r>
            <w:r>
              <w:rPr>
                <w:color w:val="000000"/>
                <w:sz w:val="22"/>
                <w:szCs w:val="22"/>
              </w:rPr>
              <w:t xml:space="preserve">$ </w:t>
            </w:r>
            <w:proofErr w:type="spellStart"/>
            <w:r>
              <w:rPr>
                <w:sz w:val="22"/>
                <w:szCs w:val="22"/>
              </w:rPr>
              <w:t>C</w:t>
            </w:r>
            <w:r>
              <w:rPr>
                <w:color w:val="000000"/>
                <w:sz w:val="22"/>
                <w:szCs w:val="22"/>
              </w:rPr>
              <w:t>ompétitif</w:t>
            </w:r>
            <w:proofErr w:type="spellEnd"/>
          </w:p>
          <w:p w14:paraId="4756550C" w14:textId="77777777" w:rsidR="00970ABB" w:rsidRDefault="00000000">
            <w:pPr>
              <w:pBdr>
                <w:top w:val="nil"/>
                <w:left w:val="nil"/>
                <w:bottom w:val="nil"/>
                <w:right w:val="nil"/>
                <w:between w:val="nil"/>
              </w:pBdr>
              <w:tabs>
                <w:tab w:val="left" w:pos="2340"/>
              </w:tabs>
              <w:spacing w:before="100" w:after="100" w:line="276" w:lineRule="auto"/>
              <w:rPr>
                <w:sz w:val="22"/>
                <w:szCs w:val="22"/>
              </w:rPr>
            </w:pPr>
            <w:r>
              <w:rPr>
                <w:sz w:val="22"/>
                <w:szCs w:val="22"/>
              </w:rPr>
              <w:t xml:space="preserve">255$ </w:t>
            </w:r>
            <w:proofErr w:type="spellStart"/>
            <w:r>
              <w:rPr>
                <w:sz w:val="22"/>
                <w:szCs w:val="22"/>
              </w:rPr>
              <w:t>Participatif</w:t>
            </w:r>
            <w:proofErr w:type="spellEnd"/>
          </w:p>
          <w:p w14:paraId="56098566" w14:textId="77777777" w:rsidR="00970ABB" w:rsidRDefault="00970ABB">
            <w:pPr>
              <w:pBdr>
                <w:top w:val="nil"/>
                <w:left w:val="nil"/>
                <w:bottom w:val="nil"/>
                <w:right w:val="nil"/>
                <w:between w:val="nil"/>
              </w:pBdr>
              <w:tabs>
                <w:tab w:val="left" w:pos="2340"/>
              </w:tabs>
              <w:spacing w:before="100" w:after="100" w:line="276" w:lineRule="auto"/>
              <w:rPr>
                <w:sz w:val="22"/>
                <w:szCs w:val="22"/>
              </w:rPr>
            </w:pPr>
          </w:p>
        </w:tc>
      </w:tr>
      <w:tr w:rsidR="00970ABB" w14:paraId="7C6D988D" w14:textId="77777777">
        <w:trPr>
          <w:trHeight w:val="5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936D8A"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 xml:space="preserve">Benjamin </w:t>
            </w:r>
            <w:proofErr w:type="spellStart"/>
            <w:r>
              <w:rPr>
                <w:color w:val="000000"/>
                <w:sz w:val="22"/>
                <w:szCs w:val="22"/>
              </w:rPr>
              <w:t>féminin</w:t>
            </w:r>
            <w:proofErr w:type="spellEnd"/>
            <w:r>
              <w:rPr>
                <w:color w:val="000000"/>
                <w:sz w:val="22"/>
                <w:szCs w:val="22"/>
              </w:rPr>
              <w:t xml:space="preserve"> **</w:t>
            </w:r>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E32BA"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Invitation</w:t>
            </w:r>
            <w:r>
              <w:rPr>
                <w:sz w:val="22"/>
                <w:szCs w:val="22"/>
              </w:rPr>
              <w:t>*</w:t>
            </w:r>
            <w:r>
              <w:rPr>
                <w:color w:val="000000"/>
                <w:sz w:val="22"/>
                <w:szCs w:val="22"/>
              </w:rPr>
              <w:t xml:space="preserve">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4D037A"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B4D8B"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A8864" w14:textId="77777777" w:rsidR="00970ABB" w:rsidRDefault="00000000">
            <w:pPr>
              <w:tabs>
                <w:tab w:val="left" w:pos="2340"/>
              </w:tabs>
              <w:spacing w:before="100" w:after="100" w:line="276" w:lineRule="auto"/>
              <w:rPr>
                <w:sz w:val="22"/>
                <w:szCs w:val="22"/>
              </w:rPr>
            </w:pPr>
            <w:r>
              <w:rPr>
                <w:sz w:val="22"/>
                <w:szCs w:val="22"/>
              </w:rPr>
              <w:t>385$ Open</w:t>
            </w:r>
          </w:p>
          <w:p w14:paraId="02BF3554"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6E887599"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824C8B"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 xml:space="preserve">Benjamin </w:t>
            </w:r>
            <w:proofErr w:type="spellStart"/>
            <w:r>
              <w:rPr>
                <w:color w:val="000000"/>
                <w:sz w:val="22"/>
                <w:szCs w:val="22"/>
              </w:rPr>
              <w:t>masculin</w:t>
            </w:r>
            <w:proofErr w:type="spellEnd"/>
            <w:r>
              <w:rPr>
                <w:color w:val="000000"/>
                <w:sz w:val="22"/>
                <w:szCs w:val="22"/>
              </w:rPr>
              <w:t xml:space="preserve"> **</w:t>
            </w:r>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F2985"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Invitation*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A88F8F"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20</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983C49"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4DA678" w14:textId="77777777" w:rsidR="00970ABB" w:rsidRDefault="00000000">
            <w:pPr>
              <w:tabs>
                <w:tab w:val="left" w:pos="2340"/>
              </w:tabs>
              <w:spacing w:before="100" w:after="100" w:line="276" w:lineRule="auto"/>
              <w:rPr>
                <w:sz w:val="22"/>
                <w:szCs w:val="22"/>
              </w:rPr>
            </w:pPr>
            <w:r>
              <w:rPr>
                <w:sz w:val="22"/>
                <w:szCs w:val="22"/>
              </w:rPr>
              <w:t>385$ Open</w:t>
            </w:r>
          </w:p>
          <w:p w14:paraId="69F81D49"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2E3A5CB8"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1466FF"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 xml:space="preserve">Cadet </w:t>
            </w:r>
            <w:proofErr w:type="spellStart"/>
            <w:r>
              <w:rPr>
                <w:color w:val="000000"/>
                <w:sz w:val="22"/>
                <w:szCs w:val="22"/>
              </w:rPr>
              <w:t>féminin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BFF438"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Invitation*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08C8EE"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114254"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A71A0" w14:textId="77777777" w:rsidR="00970ABB" w:rsidRDefault="00000000">
            <w:pPr>
              <w:tabs>
                <w:tab w:val="left" w:pos="2340"/>
              </w:tabs>
              <w:spacing w:before="100" w:after="100" w:line="276" w:lineRule="auto"/>
              <w:rPr>
                <w:sz w:val="22"/>
                <w:szCs w:val="22"/>
              </w:rPr>
            </w:pPr>
            <w:r>
              <w:rPr>
                <w:sz w:val="22"/>
                <w:szCs w:val="22"/>
              </w:rPr>
              <w:t>385$ Open</w:t>
            </w:r>
          </w:p>
          <w:p w14:paraId="1855CA30"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53FE7F51"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3CB0D"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 xml:space="preserve">Cadet </w:t>
            </w:r>
            <w:proofErr w:type="spellStart"/>
            <w:r>
              <w:rPr>
                <w:color w:val="000000"/>
                <w:sz w:val="22"/>
                <w:szCs w:val="22"/>
              </w:rPr>
              <w:t>masculin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915AC8"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Invitation*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54992C"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852A31"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B0615B" w14:textId="77777777" w:rsidR="00970ABB" w:rsidRDefault="00000000">
            <w:pPr>
              <w:tabs>
                <w:tab w:val="left" w:pos="2340"/>
              </w:tabs>
              <w:spacing w:before="100" w:after="100" w:line="276" w:lineRule="auto"/>
              <w:rPr>
                <w:sz w:val="22"/>
                <w:szCs w:val="22"/>
              </w:rPr>
            </w:pPr>
            <w:r>
              <w:rPr>
                <w:sz w:val="22"/>
                <w:szCs w:val="22"/>
              </w:rPr>
              <w:t>385$ Open</w:t>
            </w:r>
          </w:p>
          <w:p w14:paraId="2F93CBCF"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387D47C1"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672C54" w14:textId="77777777" w:rsidR="00970ABB" w:rsidRDefault="00000000">
            <w:pPr>
              <w:pBdr>
                <w:top w:val="nil"/>
                <w:left w:val="nil"/>
                <w:bottom w:val="nil"/>
                <w:right w:val="nil"/>
                <w:between w:val="nil"/>
              </w:pBdr>
              <w:tabs>
                <w:tab w:val="left" w:pos="1305"/>
              </w:tabs>
              <w:spacing w:before="100"/>
              <w:rPr>
                <w:color w:val="000000"/>
                <w:sz w:val="22"/>
                <w:szCs w:val="22"/>
              </w:rPr>
            </w:pPr>
            <w:proofErr w:type="spellStart"/>
            <w:r>
              <w:rPr>
                <w:color w:val="000000"/>
                <w:sz w:val="22"/>
                <w:szCs w:val="22"/>
              </w:rPr>
              <w:t>Juvénile</w:t>
            </w:r>
            <w:proofErr w:type="spellEnd"/>
            <w:r>
              <w:rPr>
                <w:color w:val="000000"/>
                <w:sz w:val="22"/>
                <w:szCs w:val="22"/>
              </w:rPr>
              <w:t xml:space="preserve"> </w:t>
            </w:r>
            <w:proofErr w:type="spellStart"/>
            <w:r>
              <w:rPr>
                <w:color w:val="000000"/>
                <w:sz w:val="22"/>
                <w:szCs w:val="22"/>
              </w:rPr>
              <w:t>féminin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1C6D8E" w14:textId="77777777" w:rsidR="00970ABB" w:rsidRDefault="00000000">
            <w:pPr>
              <w:pBdr>
                <w:top w:val="nil"/>
                <w:left w:val="nil"/>
                <w:bottom w:val="nil"/>
                <w:right w:val="nil"/>
                <w:between w:val="nil"/>
              </w:pBdr>
              <w:tabs>
                <w:tab w:val="left" w:pos="1305"/>
              </w:tabs>
              <w:spacing w:before="100"/>
              <w:rPr>
                <w:color w:val="000000"/>
                <w:sz w:val="22"/>
                <w:szCs w:val="22"/>
              </w:rPr>
            </w:pPr>
            <w:r>
              <w:rPr>
                <w:color w:val="000000"/>
                <w:sz w:val="22"/>
                <w:szCs w:val="22"/>
              </w:rPr>
              <w:t>Invitation*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A3AEA9"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06D93"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874A0" w14:textId="77777777" w:rsidR="00970ABB" w:rsidRDefault="00000000">
            <w:pPr>
              <w:tabs>
                <w:tab w:val="left" w:pos="2340"/>
              </w:tabs>
              <w:spacing w:before="100" w:after="100" w:line="276" w:lineRule="auto"/>
              <w:rPr>
                <w:sz w:val="22"/>
                <w:szCs w:val="22"/>
              </w:rPr>
            </w:pPr>
            <w:r>
              <w:rPr>
                <w:sz w:val="22"/>
                <w:szCs w:val="22"/>
              </w:rPr>
              <w:t>385$ Open</w:t>
            </w:r>
          </w:p>
          <w:p w14:paraId="340ED7E5"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32883D7F"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368F9B"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proofErr w:type="spellStart"/>
            <w:r>
              <w:rPr>
                <w:color w:val="000000"/>
                <w:sz w:val="22"/>
                <w:szCs w:val="22"/>
              </w:rPr>
              <w:lastRenderedPageBreak/>
              <w:t>Juvénile</w:t>
            </w:r>
            <w:proofErr w:type="spellEnd"/>
            <w:r>
              <w:rPr>
                <w:color w:val="000000"/>
                <w:sz w:val="22"/>
                <w:szCs w:val="22"/>
              </w:rPr>
              <w:t xml:space="preserve"> </w:t>
            </w:r>
            <w:proofErr w:type="spellStart"/>
            <w:r>
              <w:rPr>
                <w:color w:val="000000"/>
                <w:sz w:val="22"/>
                <w:szCs w:val="22"/>
              </w:rPr>
              <w:t>masculin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2FF4A3"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color w:val="000000"/>
                <w:sz w:val="22"/>
                <w:szCs w:val="22"/>
              </w:rPr>
              <w:t>Invitation*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90E6C"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color w:val="000000"/>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3B0CCB"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color w:val="000000"/>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668D21" w14:textId="77777777" w:rsidR="00970ABB" w:rsidRDefault="00000000">
            <w:pPr>
              <w:tabs>
                <w:tab w:val="left" w:pos="2340"/>
              </w:tabs>
              <w:spacing w:before="100" w:after="100" w:line="276" w:lineRule="auto"/>
              <w:rPr>
                <w:sz w:val="22"/>
                <w:szCs w:val="22"/>
              </w:rPr>
            </w:pPr>
            <w:r>
              <w:rPr>
                <w:sz w:val="22"/>
                <w:szCs w:val="22"/>
              </w:rPr>
              <w:t>385$ Open</w:t>
            </w:r>
          </w:p>
          <w:p w14:paraId="38410C79" w14:textId="77777777" w:rsidR="00970ABB" w:rsidRDefault="00000000">
            <w:pPr>
              <w:tabs>
                <w:tab w:val="left" w:pos="2340"/>
              </w:tabs>
              <w:spacing w:before="100" w:after="100" w:line="276" w:lineRule="auto"/>
              <w:rPr>
                <w:sz w:val="22"/>
                <w:szCs w:val="22"/>
              </w:rPr>
            </w:pPr>
            <w:r>
              <w:rPr>
                <w:sz w:val="22"/>
                <w:szCs w:val="22"/>
              </w:rPr>
              <w:t>435$ Invitation</w:t>
            </w:r>
          </w:p>
        </w:tc>
      </w:tr>
      <w:tr w:rsidR="00970ABB" w14:paraId="3D058D69"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C0C2D" w14:textId="77777777" w:rsidR="00970ABB" w:rsidRDefault="00000000">
            <w:pPr>
              <w:pBdr>
                <w:top w:val="nil"/>
                <w:left w:val="nil"/>
                <w:bottom w:val="nil"/>
                <w:right w:val="nil"/>
                <w:between w:val="nil"/>
              </w:pBdr>
              <w:tabs>
                <w:tab w:val="left" w:pos="1305"/>
              </w:tabs>
              <w:spacing w:before="100" w:after="100" w:line="276" w:lineRule="auto"/>
              <w:rPr>
                <w:color w:val="000000"/>
                <w:sz w:val="22"/>
                <w:szCs w:val="22"/>
              </w:rPr>
            </w:pPr>
            <w:r>
              <w:rPr>
                <w:sz w:val="22"/>
                <w:szCs w:val="22"/>
              </w:rPr>
              <w:t xml:space="preserve">Senior </w:t>
            </w:r>
            <w:proofErr w:type="spellStart"/>
            <w:r>
              <w:rPr>
                <w:sz w:val="22"/>
                <w:szCs w:val="22"/>
              </w:rPr>
              <w:t>masculin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5BE86C" w14:textId="77777777" w:rsidR="00970ABB" w:rsidRDefault="00000000">
            <w:pPr>
              <w:tabs>
                <w:tab w:val="left" w:pos="1305"/>
              </w:tabs>
              <w:spacing w:before="100" w:after="100" w:line="276" w:lineRule="auto"/>
              <w:rPr>
                <w:sz w:val="22"/>
                <w:szCs w:val="22"/>
              </w:rPr>
            </w:pPr>
            <w:r>
              <w:rPr>
                <w:sz w:val="22"/>
                <w:szCs w:val="22"/>
              </w:rPr>
              <w:t>Élite et Open</w:t>
            </w:r>
          </w:p>
          <w:p w14:paraId="3EF05B6A" w14:textId="77777777" w:rsidR="00970ABB" w:rsidRDefault="00970ABB">
            <w:pPr>
              <w:pBdr>
                <w:top w:val="nil"/>
                <w:left w:val="nil"/>
                <w:bottom w:val="nil"/>
                <w:right w:val="nil"/>
                <w:between w:val="nil"/>
              </w:pBdr>
              <w:tabs>
                <w:tab w:val="left" w:pos="1305"/>
              </w:tabs>
              <w:spacing w:before="100" w:after="100" w:line="276" w:lineRule="auto"/>
              <w:rPr>
                <w:color w:val="000000"/>
                <w:sz w:val="22"/>
                <w:szCs w:val="22"/>
              </w:rPr>
            </w:pP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FC5CE"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843092"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484ED8" w14:textId="77777777" w:rsidR="00970ABB" w:rsidRDefault="00000000">
            <w:pPr>
              <w:tabs>
                <w:tab w:val="left" w:pos="2340"/>
              </w:tabs>
              <w:spacing w:before="100" w:after="100" w:line="276" w:lineRule="auto"/>
              <w:rPr>
                <w:sz w:val="22"/>
                <w:szCs w:val="22"/>
              </w:rPr>
            </w:pPr>
            <w:r>
              <w:rPr>
                <w:sz w:val="22"/>
                <w:szCs w:val="22"/>
              </w:rPr>
              <w:t>435$ Open</w:t>
            </w:r>
          </w:p>
        </w:tc>
      </w:tr>
      <w:tr w:rsidR="00970ABB" w14:paraId="43101C1B"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EBFED" w14:textId="77777777" w:rsidR="00970ABB" w:rsidRDefault="00000000">
            <w:pPr>
              <w:pBdr>
                <w:top w:val="nil"/>
                <w:left w:val="nil"/>
                <w:bottom w:val="nil"/>
                <w:right w:val="nil"/>
                <w:between w:val="nil"/>
              </w:pBdr>
              <w:tabs>
                <w:tab w:val="left" w:pos="1305"/>
              </w:tabs>
              <w:spacing w:before="100" w:after="100" w:line="276" w:lineRule="auto"/>
              <w:rPr>
                <w:sz w:val="22"/>
                <w:szCs w:val="22"/>
              </w:rPr>
            </w:pPr>
            <w:r>
              <w:rPr>
                <w:sz w:val="22"/>
                <w:szCs w:val="22"/>
              </w:rPr>
              <w:t xml:space="preserve">Senior </w:t>
            </w:r>
            <w:proofErr w:type="spellStart"/>
            <w:r>
              <w:rPr>
                <w:sz w:val="22"/>
                <w:szCs w:val="22"/>
              </w:rPr>
              <w:t>féminin</w:t>
            </w:r>
            <w:proofErr w:type="spellEnd"/>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E5A536" w14:textId="77777777" w:rsidR="00970ABB" w:rsidRDefault="00000000">
            <w:pPr>
              <w:tabs>
                <w:tab w:val="left" w:pos="1305"/>
              </w:tabs>
              <w:spacing w:before="100" w:after="100" w:line="276" w:lineRule="auto"/>
              <w:rPr>
                <w:sz w:val="22"/>
                <w:szCs w:val="22"/>
              </w:rPr>
            </w:pPr>
            <w:r>
              <w:rPr>
                <w:sz w:val="22"/>
                <w:szCs w:val="22"/>
              </w:rPr>
              <w:t>Élite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FFF8B6"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r>
              <w:rPr>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52DC4" w14:textId="77777777" w:rsidR="00970ABB" w:rsidRDefault="00000000">
            <w:pPr>
              <w:pBdr>
                <w:top w:val="nil"/>
                <w:left w:val="nil"/>
                <w:bottom w:val="nil"/>
                <w:right w:val="nil"/>
                <w:between w:val="nil"/>
              </w:pBdr>
              <w:tabs>
                <w:tab w:val="left" w:pos="2340"/>
              </w:tabs>
              <w:spacing w:before="100" w:after="100" w:line="276" w:lineRule="auto"/>
              <w:rPr>
                <w:color w:val="000000"/>
                <w:sz w:val="22"/>
                <w:szCs w:val="22"/>
              </w:rPr>
            </w:pPr>
            <w:proofErr w:type="spellStart"/>
            <w:r>
              <w:rPr>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99543" w14:textId="77777777" w:rsidR="00970ABB" w:rsidRDefault="00000000">
            <w:pPr>
              <w:tabs>
                <w:tab w:val="left" w:pos="2340"/>
              </w:tabs>
              <w:spacing w:before="100" w:after="100" w:line="276" w:lineRule="auto"/>
              <w:rPr>
                <w:sz w:val="22"/>
                <w:szCs w:val="22"/>
              </w:rPr>
            </w:pPr>
            <w:r>
              <w:rPr>
                <w:sz w:val="22"/>
                <w:szCs w:val="22"/>
              </w:rPr>
              <w:t>460$ Élite</w:t>
            </w:r>
          </w:p>
        </w:tc>
      </w:tr>
      <w:tr w:rsidR="00970ABB" w14:paraId="79967EB8" w14:textId="77777777">
        <w:trPr>
          <w:trHeight w:val="626"/>
          <w:jc w:val="center"/>
        </w:trPr>
        <w:tc>
          <w:tcPr>
            <w:tcW w:w="1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131FCF" w14:textId="77777777" w:rsidR="00970ABB" w:rsidRDefault="00000000">
            <w:pPr>
              <w:pBdr>
                <w:top w:val="nil"/>
                <w:left w:val="nil"/>
                <w:bottom w:val="nil"/>
                <w:right w:val="nil"/>
                <w:between w:val="nil"/>
              </w:pBdr>
              <w:tabs>
                <w:tab w:val="left" w:pos="1305"/>
              </w:tabs>
              <w:spacing w:before="100" w:after="100" w:line="276" w:lineRule="auto"/>
              <w:rPr>
                <w:sz w:val="22"/>
                <w:szCs w:val="22"/>
              </w:rPr>
            </w:pPr>
            <w:r>
              <w:rPr>
                <w:sz w:val="22"/>
                <w:szCs w:val="22"/>
              </w:rPr>
              <w:t>Senior Mixte</w:t>
            </w:r>
          </w:p>
        </w:tc>
        <w:tc>
          <w:tcPr>
            <w:tcW w:w="2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82688" w14:textId="77777777" w:rsidR="00970ABB" w:rsidRDefault="00000000">
            <w:pPr>
              <w:pBdr>
                <w:top w:val="nil"/>
                <w:left w:val="nil"/>
                <w:bottom w:val="nil"/>
                <w:right w:val="nil"/>
                <w:between w:val="nil"/>
              </w:pBdr>
              <w:tabs>
                <w:tab w:val="left" w:pos="1305"/>
              </w:tabs>
              <w:spacing w:before="100" w:after="100" w:line="276" w:lineRule="auto"/>
              <w:rPr>
                <w:sz w:val="22"/>
                <w:szCs w:val="22"/>
              </w:rPr>
            </w:pPr>
            <w:r>
              <w:rPr>
                <w:sz w:val="22"/>
                <w:szCs w:val="22"/>
              </w:rPr>
              <w:t>Élite et Open</w:t>
            </w:r>
          </w:p>
        </w:tc>
        <w:tc>
          <w:tcPr>
            <w:tcW w:w="1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AB238D" w14:textId="77777777" w:rsidR="00970ABB" w:rsidRDefault="00000000">
            <w:pPr>
              <w:pBdr>
                <w:top w:val="nil"/>
                <w:left w:val="nil"/>
                <w:bottom w:val="nil"/>
                <w:right w:val="nil"/>
                <w:between w:val="nil"/>
              </w:pBdr>
              <w:tabs>
                <w:tab w:val="left" w:pos="2340"/>
              </w:tabs>
              <w:spacing w:before="100" w:after="100" w:line="276" w:lineRule="auto"/>
              <w:rPr>
                <w:sz w:val="22"/>
                <w:szCs w:val="22"/>
              </w:rPr>
            </w:pPr>
            <w:r>
              <w:rPr>
                <w:sz w:val="22"/>
                <w:szCs w:val="22"/>
              </w:rPr>
              <w:t>16</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7F7A2A" w14:textId="77777777" w:rsidR="00970ABB" w:rsidRDefault="00000000">
            <w:pPr>
              <w:pBdr>
                <w:top w:val="nil"/>
                <w:left w:val="nil"/>
                <w:bottom w:val="nil"/>
                <w:right w:val="nil"/>
                <w:between w:val="nil"/>
              </w:pBdr>
              <w:tabs>
                <w:tab w:val="left" w:pos="2340"/>
              </w:tabs>
              <w:spacing w:before="100" w:after="100" w:line="276" w:lineRule="auto"/>
              <w:rPr>
                <w:sz w:val="22"/>
                <w:szCs w:val="22"/>
              </w:rPr>
            </w:pPr>
            <w:proofErr w:type="spellStart"/>
            <w:r>
              <w:rPr>
                <w:sz w:val="22"/>
                <w:szCs w:val="22"/>
              </w:rPr>
              <w:t>Tournoi</w:t>
            </w:r>
            <w:proofErr w:type="spellEnd"/>
          </w:p>
        </w:tc>
        <w:tc>
          <w:tcPr>
            <w:tcW w:w="19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7E81F5" w14:textId="77777777" w:rsidR="00970ABB" w:rsidRDefault="00000000">
            <w:pPr>
              <w:pBdr>
                <w:top w:val="nil"/>
                <w:left w:val="nil"/>
                <w:bottom w:val="nil"/>
                <w:right w:val="nil"/>
                <w:between w:val="nil"/>
              </w:pBdr>
              <w:tabs>
                <w:tab w:val="left" w:pos="2340"/>
              </w:tabs>
              <w:spacing w:before="100" w:after="100" w:line="276" w:lineRule="auto"/>
              <w:rPr>
                <w:sz w:val="22"/>
                <w:szCs w:val="22"/>
              </w:rPr>
            </w:pPr>
            <w:r>
              <w:rPr>
                <w:sz w:val="22"/>
                <w:szCs w:val="22"/>
              </w:rPr>
              <w:t>435$ Open</w:t>
            </w:r>
          </w:p>
          <w:p w14:paraId="344C9901" w14:textId="77777777" w:rsidR="00970ABB" w:rsidRDefault="00000000">
            <w:pPr>
              <w:pBdr>
                <w:top w:val="nil"/>
                <w:left w:val="nil"/>
                <w:bottom w:val="nil"/>
                <w:right w:val="nil"/>
                <w:between w:val="nil"/>
              </w:pBdr>
              <w:tabs>
                <w:tab w:val="left" w:pos="2340"/>
              </w:tabs>
              <w:spacing w:before="100" w:after="100" w:line="276" w:lineRule="auto"/>
              <w:rPr>
                <w:sz w:val="22"/>
                <w:szCs w:val="22"/>
              </w:rPr>
            </w:pPr>
            <w:r>
              <w:rPr>
                <w:sz w:val="22"/>
                <w:szCs w:val="22"/>
              </w:rPr>
              <w:t>460$ Élite</w:t>
            </w:r>
          </w:p>
        </w:tc>
      </w:tr>
    </w:tbl>
    <w:p w14:paraId="1D88645D" w14:textId="77777777" w:rsidR="00970ABB" w:rsidRDefault="00000000">
      <w:pPr>
        <w:pBdr>
          <w:top w:val="nil"/>
          <w:left w:val="nil"/>
          <w:bottom w:val="nil"/>
          <w:right w:val="nil"/>
          <w:between w:val="nil"/>
        </w:pBdr>
        <w:tabs>
          <w:tab w:val="left" w:pos="540"/>
        </w:tabs>
        <w:spacing w:before="100" w:after="200" w:line="276" w:lineRule="auto"/>
        <w:jc w:val="both"/>
        <w:rPr>
          <w:color w:val="000000"/>
          <w:sz w:val="22"/>
          <w:szCs w:val="22"/>
        </w:rPr>
      </w:pPr>
      <w:r>
        <w:rPr>
          <w:b/>
          <w:color w:val="000000"/>
          <w:sz w:val="22"/>
          <w:szCs w:val="22"/>
        </w:rPr>
        <w:t>*</w:t>
      </w:r>
      <w:r>
        <w:rPr>
          <w:color w:val="000000"/>
          <w:sz w:val="22"/>
          <w:szCs w:val="22"/>
        </w:rPr>
        <w:t xml:space="preserve">Open (D3 et D4) </w:t>
      </w:r>
    </w:p>
    <w:p w14:paraId="147EFFA8" w14:textId="77777777" w:rsidR="00970ABB" w:rsidRPr="00204AE4" w:rsidRDefault="00000000">
      <w:pPr>
        <w:pBdr>
          <w:top w:val="nil"/>
          <w:left w:val="nil"/>
          <w:bottom w:val="nil"/>
          <w:right w:val="nil"/>
          <w:between w:val="nil"/>
        </w:pBdr>
        <w:tabs>
          <w:tab w:val="left" w:pos="540"/>
        </w:tabs>
        <w:spacing w:before="100" w:after="200" w:line="276" w:lineRule="auto"/>
        <w:jc w:val="both"/>
        <w:rPr>
          <w:sz w:val="22"/>
          <w:szCs w:val="22"/>
          <w:lang w:val="fr-CA"/>
        </w:rPr>
      </w:pPr>
      <w:r w:rsidRPr="00204AE4">
        <w:rPr>
          <w:sz w:val="22"/>
          <w:szCs w:val="22"/>
          <w:lang w:val="fr-CA"/>
        </w:rPr>
        <w:t>** Catégorie Benjamin: les écoles s’inscrivent uniquement dans cette catégorie.</w:t>
      </w:r>
    </w:p>
    <w:p w14:paraId="67228886" w14:textId="77777777" w:rsidR="00970ABB" w:rsidRPr="00204AE4" w:rsidRDefault="00000000">
      <w:pPr>
        <w:pBdr>
          <w:top w:val="nil"/>
          <w:left w:val="nil"/>
          <w:bottom w:val="nil"/>
          <w:right w:val="nil"/>
          <w:between w:val="nil"/>
        </w:pBdr>
        <w:tabs>
          <w:tab w:val="left" w:pos="540"/>
        </w:tabs>
        <w:spacing w:before="100" w:after="200" w:line="276" w:lineRule="auto"/>
        <w:jc w:val="both"/>
        <w:rPr>
          <w:sz w:val="22"/>
          <w:szCs w:val="22"/>
          <w:lang w:val="fr-CA"/>
        </w:rPr>
      </w:pPr>
      <w:r w:rsidRPr="00204AE4">
        <w:rPr>
          <w:sz w:val="22"/>
          <w:szCs w:val="22"/>
          <w:lang w:val="fr-CA"/>
        </w:rPr>
        <w:t>** Catégorie U12: tous les clubs, académies et le primaire s’inscrivent dans cette catégorie.</w:t>
      </w:r>
    </w:p>
    <w:p w14:paraId="32DC7B3C" w14:textId="77777777" w:rsidR="00970ABB" w:rsidRPr="00204AE4" w:rsidRDefault="00000000">
      <w:pPr>
        <w:pBdr>
          <w:top w:val="nil"/>
          <w:left w:val="nil"/>
          <w:bottom w:val="nil"/>
          <w:right w:val="nil"/>
          <w:between w:val="nil"/>
        </w:pBdr>
        <w:tabs>
          <w:tab w:val="left" w:pos="540"/>
        </w:tabs>
        <w:spacing w:before="100" w:after="200" w:line="276" w:lineRule="auto"/>
        <w:jc w:val="both"/>
        <w:rPr>
          <w:color w:val="000000"/>
          <w:sz w:val="22"/>
          <w:szCs w:val="22"/>
          <w:lang w:val="fr-CA"/>
        </w:rPr>
      </w:pPr>
      <w:r w:rsidRPr="00204AE4">
        <w:rPr>
          <w:color w:val="000000"/>
          <w:sz w:val="22"/>
          <w:szCs w:val="22"/>
          <w:lang w:val="fr-CA"/>
        </w:rPr>
        <w:t>*Invitation (Les invitations sont faites par le comité organisateur aux équipes D2, D3 fort, Ontario et USA)</w:t>
      </w:r>
    </w:p>
    <w:p w14:paraId="4F707E9E" w14:textId="77777777" w:rsidR="00970ABB" w:rsidRPr="00204AE4" w:rsidRDefault="00000000">
      <w:pPr>
        <w:pBdr>
          <w:top w:val="nil"/>
          <w:left w:val="nil"/>
          <w:bottom w:val="nil"/>
          <w:right w:val="nil"/>
          <w:between w:val="nil"/>
        </w:pBdr>
        <w:spacing w:before="200" w:line="276" w:lineRule="auto"/>
        <w:jc w:val="both"/>
        <w:rPr>
          <w:b/>
          <w:smallCaps/>
          <w:color w:val="000000"/>
          <w:sz w:val="22"/>
          <w:szCs w:val="22"/>
          <w:u w:val="single"/>
          <w:lang w:val="fr-CA"/>
        </w:rPr>
      </w:pPr>
      <w:r w:rsidRPr="00204AE4">
        <w:rPr>
          <w:b/>
          <w:smallCaps/>
          <w:color w:val="000000"/>
          <w:sz w:val="22"/>
          <w:szCs w:val="22"/>
          <w:u w:val="single"/>
          <w:lang w:val="fr-CA"/>
        </w:rPr>
        <w:t>tournoi</w:t>
      </w:r>
    </w:p>
    <w:p w14:paraId="29B65ABA" w14:textId="77777777" w:rsidR="00970ABB" w:rsidRPr="00204AE4" w:rsidRDefault="00000000">
      <w:pPr>
        <w:pBdr>
          <w:top w:val="nil"/>
          <w:left w:val="nil"/>
          <w:bottom w:val="nil"/>
          <w:right w:val="nil"/>
          <w:between w:val="nil"/>
        </w:pBdr>
        <w:spacing w:before="100" w:after="200" w:line="276" w:lineRule="auto"/>
        <w:jc w:val="both"/>
        <w:rPr>
          <w:color w:val="000000"/>
          <w:sz w:val="22"/>
          <w:szCs w:val="22"/>
          <w:lang w:val="fr-CA"/>
        </w:rPr>
      </w:pPr>
      <w:r w:rsidRPr="00204AE4">
        <w:rPr>
          <w:color w:val="000000"/>
          <w:sz w:val="22"/>
          <w:szCs w:val="22"/>
          <w:lang w:val="fr-CA"/>
        </w:rPr>
        <w:t xml:space="preserve">Tournoi à la ronde avec trois (3) matchs assurés de </w:t>
      </w:r>
      <w:r w:rsidRPr="00204AE4">
        <w:rPr>
          <w:b/>
          <w:color w:val="000000"/>
          <w:sz w:val="22"/>
          <w:szCs w:val="22"/>
          <w:lang w:val="fr-CA"/>
        </w:rPr>
        <w:t>trente (30) minutes</w:t>
      </w:r>
      <w:r w:rsidRPr="00204AE4">
        <w:rPr>
          <w:color w:val="000000"/>
          <w:sz w:val="22"/>
          <w:szCs w:val="22"/>
          <w:lang w:val="fr-CA"/>
        </w:rPr>
        <w:t xml:space="preserve"> chacun. Les rondes préliminaires se déroulent le vendredi soir, le samedi et le dimanche matin et les rondes finales le dimanche.</w:t>
      </w:r>
    </w:p>
    <w:p w14:paraId="53C3578D" w14:textId="77777777" w:rsidR="00970ABB" w:rsidRPr="00204AE4" w:rsidRDefault="00000000">
      <w:pPr>
        <w:pBdr>
          <w:top w:val="nil"/>
          <w:left w:val="nil"/>
          <w:bottom w:val="nil"/>
          <w:right w:val="nil"/>
          <w:between w:val="nil"/>
        </w:pBdr>
        <w:spacing w:before="200" w:line="276" w:lineRule="auto"/>
        <w:jc w:val="both"/>
        <w:rPr>
          <w:b/>
          <w:smallCaps/>
          <w:color w:val="000000"/>
          <w:sz w:val="22"/>
          <w:szCs w:val="22"/>
          <w:u w:val="single"/>
          <w:lang w:val="fr-CA"/>
        </w:rPr>
      </w:pPr>
      <w:r w:rsidRPr="00204AE4">
        <w:rPr>
          <w:b/>
          <w:smallCaps/>
          <w:color w:val="000000"/>
          <w:sz w:val="22"/>
          <w:szCs w:val="22"/>
          <w:u w:val="single"/>
          <w:lang w:val="fr-CA"/>
        </w:rPr>
        <w:t>Inscription</w:t>
      </w:r>
    </w:p>
    <w:p w14:paraId="0802AF17" w14:textId="77777777" w:rsidR="00970ABB" w:rsidRPr="00204AE4" w:rsidRDefault="00000000">
      <w:pPr>
        <w:pBdr>
          <w:top w:val="nil"/>
          <w:left w:val="nil"/>
          <w:bottom w:val="nil"/>
          <w:right w:val="nil"/>
          <w:between w:val="nil"/>
        </w:pBdr>
        <w:spacing w:before="100" w:after="200" w:line="276" w:lineRule="auto"/>
        <w:jc w:val="both"/>
        <w:rPr>
          <w:b/>
          <w:color w:val="000000"/>
          <w:sz w:val="22"/>
          <w:szCs w:val="22"/>
          <w:lang w:val="fr-CA"/>
        </w:rPr>
      </w:pPr>
      <w:r w:rsidRPr="00204AE4">
        <w:rPr>
          <w:color w:val="000000"/>
          <w:sz w:val="22"/>
          <w:szCs w:val="22"/>
          <w:lang w:val="fr-CA"/>
        </w:rPr>
        <w:t>La date limite d’inscription pour le Cadet/Juvénile et Primaire</w:t>
      </w:r>
      <w:r w:rsidRPr="00204AE4">
        <w:rPr>
          <w:sz w:val="22"/>
          <w:szCs w:val="22"/>
          <w:lang w:val="fr-CA"/>
        </w:rPr>
        <w:t xml:space="preserve">/Benjamin </w:t>
      </w:r>
      <w:r w:rsidRPr="00204AE4">
        <w:rPr>
          <w:color w:val="000000"/>
          <w:sz w:val="22"/>
          <w:szCs w:val="22"/>
          <w:lang w:val="fr-CA"/>
        </w:rPr>
        <w:t xml:space="preserve">est le </w:t>
      </w:r>
      <w:proofErr w:type="gramStart"/>
      <w:r w:rsidRPr="00204AE4">
        <w:rPr>
          <w:b/>
          <w:sz w:val="22"/>
          <w:szCs w:val="22"/>
          <w:lang w:val="fr-CA"/>
        </w:rPr>
        <w:t>Vendredi</w:t>
      </w:r>
      <w:proofErr w:type="gramEnd"/>
      <w:r w:rsidRPr="00204AE4">
        <w:rPr>
          <w:color w:val="000000"/>
          <w:sz w:val="22"/>
          <w:szCs w:val="22"/>
          <w:lang w:val="fr-CA"/>
        </w:rPr>
        <w:t xml:space="preserve"> </w:t>
      </w:r>
      <w:r w:rsidRPr="00204AE4">
        <w:rPr>
          <w:b/>
          <w:color w:val="000000"/>
          <w:sz w:val="22"/>
          <w:szCs w:val="22"/>
          <w:lang w:val="fr-CA"/>
        </w:rPr>
        <w:t>2</w:t>
      </w:r>
      <w:r w:rsidRPr="00204AE4">
        <w:rPr>
          <w:b/>
          <w:sz w:val="22"/>
          <w:szCs w:val="22"/>
          <w:lang w:val="fr-CA"/>
        </w:rPr>
        <w:t>2</w:t>
      </w:r>
      <w:r w:rsidRPr="00204AE4">
        <w:rPr>
          <w:b/>
          <w:color w:val="000000"/>
          <w:sz w:val="22"/>
          <w:szCs w:val="22"/>
          <w:lang w:val="fr-CA"/>
        </w:rPr>
        <w:t xml:space="preserve"> </w:t>
      </w:r>
      <w:proofErr w:type="gramStart"/>
      <w:r w:rsidRPr="00204AE4">
        <w:rPr>
          <w:b/>
          <w:sz w:val="22"/>
          <w:szCs w:val="22"/>
          <w:lang w:val="fr-CA"/>
        </w:rPr>
        <w:t>Novembre</w:t>
      </w:r>
      <w:proofErr w:type="gramEnd"/>
      <w:r w:rsidRPr="00204AE4">
        <w:rPr>
          <w:b/>
          <w:color w:val="000000"/>
          <w:sz w:val="22"/>
          <w:szCs w:val="22"/>
          <w:lang w:val="fr-CA"/>
        </w:rPr>
        <w:t xml:space="preserve"> 202</w:t>
      </w:r>
      <w:r w:rsidRPr="00204AE4">
        <w:rPr>
          <w:b/>
          <w:sz w:val="22"/>
          <w:szCs w:val="22"/>
          <w:lang w:val="fr-CA"/>
        </w:rPr>
        <w:t>4</w:t>
      </w:r>
      <w:r w:rsidRPr="00204AE4">
        <w:rPr>
          <w:b/>
          <w:color w:val="000000"/>
          <w:sz w:val="22"/>
          <w:szCs w:val="22"/>
          <w:lang w:val="fr-CA"/>
        </w:rPr>
        <w:t xml:space="preserve"> à 1</w:t>
      </w:r>
      <w:r w:rsidRPr="00204AE4">
        <w:rPr>
          <w:b/>
          <w:sz w:val="22"/>
          <w:szCs w:val="22"/>
          <w:lang w:val="fr-CA"/>
        </w:rPr>
        <w:t>6</w:t>
      </w:r>
      <w:r w:rsidRPr="00204AE4">
        <w:rPr>
          <w:b/>
          <w:color w:val="000000"/>
          <w:sz w:val="22"/>
          <w:szCs w:val="22"/>
          <w:lang w:val="fr-CA"/>
        </w:rPr>
        <w:t xml:space="preserve"> h.</w:t>
      </w:r>
    </w:p>
    <w:p w14:paraId="6A03CA4A" w14:textId="77777777" w:rsidR="00970ABB" w:rsidRPr="00204AE4" w:rsidRDefault="00000000">
      <w:pPr>
        <w:spacing w:before="100" w:after="200" w:line="276" w:lineRule="auto"/>
        <w:jc w:val="both"/>
        <w:rPr>
          <w:b/>
          <w:sz w:val="22"/>
          <w:szCs w:val="22"/>
          <w:lang w:val="fr-CA"/>
        </w:rPr>
      </w:pPr>
      <w:r w:rsidRPr="00204AE4">
        <w:rPr>
          <w:sz w:val="22"/>
          <w:szCs w:val="22"/>
          <w:lang w:val="fr-CA"/>
        </w:rPr>
        <w:t xml:space="preserve">La date limite d’inscription pour le Senior est le </w:t>
      </w:r>
      <w:proofErr w:type="gramStart"/>
      <w:r w:rsidRPr="00204AE4">
        <w:rPr>
          <w:b/>
          <w:sz w:val="22"/>
          <w:szCs w:val="22"/>
          <w:lang w:val="fr-CA"/>
        </w:rPr>
        <w:t>Vendredi</w:t>
      </w:r>
      <w:proofErr w:type="gramEnd"/>
      <w:r w:rsidRPr="00204AE4">
        <w:rPr>
          <w:sz w:val="22"/>
          <w:szCs w:val="22"/>
          <w:lang w:val="fr-CA"/>
        </w:rPr>
        <w:t xml:space="preserve"> </w:t>
      </w:r>
      <w:r w:rsidRPr="00204AE4">
        <w:rPr>
          <w:b/>
          <w:sz w:val="22"/>
          <w:szCs w:val="22"/>
          <w:lang w:val="fr-CA"/>
        </w:rPr>
        <w:t xml:space="preserve">14 </w:t>
      </w:r>
      <w:proofErr w:type="gramStart"/>
      <w:r w:rsidRPr="00204AE4">
        <w:rPr>
          <w:b/>
          <w:sz w:val="22"/>
          <w:szCs w:val="22"/>
          <w:lang w:val="fr-CA"/>
        </w:rPr>
        <w:t>Février</w:t>
      </w:r>
      <w:proofErr w:type="gramEnd"/>
      <w:r w:rsidRPr="00204AE4">
        <w:rPr>
          <w:b/>
          <w:sz w:val="22"/>
          <w:szCs w:val="22"/>
          <w:lang w:val="fr-CA"/>
        </w:rPr>
        <w:t xml:space="preserve"> 2025 à 16 h.</w:t>
      </w:r>
    </w:p>
    <w:p w14:paraId="2E7456EB" w14:textId="77777777" w:rsidR="00970ABB" w:rsidRPr="00204AE4" w:rsidRDefault="00000000">
      <w:pPr>
        <w:spacing w:before="100" w:after="200" w:line="276" w:lineRule="auto"/>
        <w:jc w:val="both"/>
        <w:rPr>
          <w:b/>
          <w:sz w:val="22"/>
          <w:szCs w:val="22"/>
          <w:lang w:val="fr-CA"/>
        </w:rPr>
      </w:pPr>
      <w:r w:rsidRPr="00204AE4">
        <w:rPr>
          <w:b/>
          <w:sz w:val="22"/>
          <w:szCs w:val="22"/>
          <w:lang w:val="fr-CA"/>
        </w:rPr>
        <w:t xml:space="preserve">Vous trouverez les liens </w:t>
      </w:r>
      <w:proofErr w:type="spellStart"/>
      <w:r w:rsidRPr="00204AE4">
        <w:rPr>
          <w:b/>
          <w:sz w:val="22"/>
          <w:szCs w:val="22"/>
          <w:lang w:val="fr-CA"/>
        </w:rPr>
        <w:t>planitournoi</w:t>
      </w:r>
      <w:proofErr w:type="spellEnd"/>
      <w:r w:rsidRPr="00204AE4">
        <w:rPr>
          <w:b/>
          <w:sz w:val="22"/>
          <w:szCs w:val="22"/>
          <w:lang w:val="fr-CA"/>
        </w:rPr>
        <w:t xml:space="preserve"> ci-dessous:</w:t>
      </w:r>
    </w:p>
    <w:p w14:paraId="40374DA3" w14:textId="77777777" w:rsidR="00970ABB" w:rsidRPr="00204AE4" w:rsidRDefault="00000000">
      <w:pPr>
        <w:pBdr>
          <w:top w:val="nil"/>
          <w:left w:val="nil"/>
          <w:bottom w:val="nil"/>
          <w:right w:val="nil"/>
          <w:between w:val="nil"/>
        </w:pBdr>
        <w:spacing w:before="100" w:after="200" w:line="276" w:lineRule="auto"/>
        <w:ind w:left="288"/>
        <w:jc w:val="both"/>
        <w:rPr>
          <w:sz w:val="22"/>
          <w:szCs w:val="22"/>
          <w:lang w:val="fr-CA"/>
        </w:rPr>
      </w:pPr>
      <w:hyperlink r:id="rId7">
        <w:r w:rsidRPr="00204AE4">
          <w:rPr>
            <w:color w:val="1155CC"/>
            <w:sz w:val="22"/>
            <w:szCs w:val="22"/>
            <w:u w:val="single"/>
            <w:lang w:val="fr-CA"/>
          </w:rPr>
          <w:t xml:space="preserve">Cadet et Juvénile </w:t>
        </w:r>
      </w:hyperlink>
    </w:p>
    <w:p w14:paraId="24AA3F02" w14:textId="77777777" w:rsidR="00970ABB" w:rsidRPr="00204AE4" w:rsidRDefault="00000000">
      <w:pPr>
        <w:pBdr>
          <w:top w:val="nil"/>
          <w:left w:val="nil"/>
          <w:bottom w:val="nil"/>
          <w:right w:val="nil"/>
          <w:between w:val="nil"/>
        </w:pBdr>
        <w:spacing w:before="100" w:after="200" w:line="276" w:lineRule="auto"/>
        <w:ind w:left="288"/>
        <w:jc w:val="both"/>
        <w:rPr>
          <w:rFonts w:ascii="Arial" w:eastAsia="Arial" w:hAnsi="Arial" w:cs="Arial"/>
          <w:sz w:val="22"/>
          <w:szCs w:val="22"/>
          <w:lang w:val="fr-CA"/>
        </w:rPr>
      </w:pPr>
      <w:hyperlink r:id="rId8">
        <w:r w:rsidRPr="00204AE4">
          <w:rPr>
            <w:color w:val="1155CC"/>
            <w:sz w:val="22"/>
            <w:szCs w:val="22"/>
            <w:u w:val="single"/>
            <w:lang w:val="fr-CA"/>
          </w:rPr>
          <w:t xml:space="preserve">Coupe Arsenal (Benjamin secondaire, écoles primaires et M12 (Académie privée et clubs)  </w:t>
        </w:r>
      </w:hyperlink>
    </w:p>
    <w:p w14:paraId="323FEC92" w14:textId="77777777" w:rsidR="00970ABB" w:rsidRPr="00204AE4" w:rsidRDefault="00000000">
      <w:pPr>
        <w:spacing w:before="100" w:after="200" w:line="276" w:lineRule="auto"/>
        <w:ind w:left="288"/>
        <w:jc w:val="both"/>
        <w:rPr>
          <w:rFonts w:ascii="Arial" w:eastAsia="Arial" w:hAnsi="Arial" w:cs="Arial"/>
          <w:sz w:val="22"/>
          <w:szCs w:val="22"/>
          <w:lang w:val="fr-CA"/>
        </w:rPr>
      </w:pPr>
      <w:hyperlink r:id="rId9">
        <w:r w:rsidRPr="00204AE4">
          <w:rPr>
            <w:color w:val="1155CC"/>
            <w:sz w:val="22"/>
            <w:szCs w:val="22"/>
            <w:u w:val="single"/>
            <w:lang w:val="fr-CA"/>
          </w:rPr>
          <w:t>Senior</w:t>
        </w:r>
      </w:hyperlink>
    </w:p>
    <w:p w14:paraId="59636365" w14:textId="77777777" w:rsidR="00970ABB" w:rsidRPr="00204AE4" w:rsidRDefault="00970ABB">
      <w:pPr>
        <w:pBdr>
          <w:top w:val="nil"/>
          <w:left w:val="nil"/>
          <w:bottom w:val="nil"/>
          <w:right w:val="nil"/>
          <w:between w:val="nil"/>
        </w:pBdr>
        <w:spacing w:before="100" w:after="200" w:line="276" w:lineRule="auto"/>
        <w:jc w:val="both"/>
        <w:rPr>
          <w:rFonts w:ascii="Arial" w:eastAsia="Arial" w:hAnsi="Arial" w:cs="Arial"/>
          <w:sz w:val="22"/>
          <w:szCs w:val="22"/>
          <w:lang w:val="fr-CA"/>
        </w:rPr>
      </w:pPr>
    </w:p>
    <w:p w14:paraId="54E90909" w14:textId="77777777" w:rsidR="00970ABB" w:rsidRPr="00204AE4" w:rsidRDefault="00000000">
      <w:pPr>
        <w:pBdr>
          <w:top w:val="nil"/>
          <w:left w:val="nil"/>
          <w:bottom w:val="nil"/>
          <w:right w:val="nil"/>
          <w:between w:val="nil"/>
        </w:pBdr>
        <w:spacing w:before="100" w:after="200" w:line="276" w:lineRule="auto"/>
        <w:ind w:firstLine="720"/>
        <w:jc w:val="both"/>
        <w:rPr>
          <w:color w:val="000000"/>
          <w:sz w:val="22"/>
          <w:szCs w:val="22"/>
          <w:lang w:val="fr-CA"/>
        </w:rPr>
      </w:pPr>
      <w:r w:rsidRPr="00204AE4">
        <w:rPr>
          <w:color w:val="000000"/>
          <w:sz w:val="22"/>
          <w:szCs w:val="22"/>
          <w:lang w:val="fr-CA"/>
        </w:rPr>
        <w:t xml:space="preserve">Nous approuvons les inscriptions sur la base du premier arrivé, premier servi en classe open. Toutefois, pour des fins de logistiques nous accepterons uniquement un nombre pair d’équipes dans chacune des catégories et ce, même si le maximum d’équipes n’est pas atteint. </w:t>
      </w:r>
    </w:p>
    <w:p w14:paraId="0B0C74F7"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lastRenderedPageBreak/>
        <w:t>facturation et paiement</w:t>
      </w:r>
    </w:p>
    <w:p w14:paraId="77EFE146"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Le comité organisateur transmettra une facture à chaque école, pour le paiement des frais d’inscription, dans la semaine suivant la tenue du tournoi. </w:t>
      </w:r>
    </w:p>
    <w:p w14:paraId="48A22773"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frais pour le retrait d’une équipe</w:t>
      </w:r>
    </w:p>
    <w:p w14:paraId="0FD04BB6"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Une équipe dûment inscrite et approuvée qui se désiste après la date limite d’inscription, verra son école facturée du plein montant du coût d’inscription. </w:t>
      </w:r>
    </w:p>
    <w:p w14:paraId="44F52BEE" w14:textId="77777777" w:rsidR="00970ABB" w:rsidRPr="00204AE4" w:rsidRDefault="00970ABB">
      <w:pPr>
        <w:spacing w:before="100" w:after="200" w:line="276" w:lineRule="auto"/>
        <w:jc w:val="both"/>
        <w:rPr>
          <w:sz w:val="22"/>
          <w:szCs w:val="22"/>
          <w:lang w:val="fr-CA"/>
        </w:rPr>
      </w:pPr>
    </w:p>
    <w:p w14:paraId="0CA326C0"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Règlements</w:t>
      </w:r>
    </w:p>
    <w:p w14:paraId="6A124CB1"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En tant qu’éducateur ou responsable d’équipe, veuillez prendre connaissance des règlements du tournoi qui sont disponibles sur </w:t>
      </w:r>
      <w:proofErr w:type="spellStart"/>
      <w:r w:rsidRPr="00204AE4">
        <w:rPr>
          <w:sz w:val="22"/>
          <w:szCs w:val="22"/>
          <w:lang w:val="fr-CA"/>
        </w:rPr>
        <w:t>Planitournoi</w:t>
      </w:r>
      <w:proofErr w:type="spellEnd"/>
      <w:r w:rsidRPr="00204AE4">
        <w:rPr>
          <w:sz w:val="22"/>
          <w:szCs w:val="22"/>
          <w:lang w:val="fr-CA"/>
        </w:rPr>
        <w:t>.</w:t>
      </w:r>
    </w:p>
    <w:p w14:paraId="5B15244D"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 xml:space="preserve">Liste de joueurs et feuilles de match </w:t>
      </w:r>
    </w:p>
    <w:p w14:paraId="551E7D6E"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Les instructions pour compléter votre liste de joueurs et imprimer vos feuilles de match sont disponibles </w:t>
      </w:r>
      <w:proofErr w:type="gramStart"/>
      <w:r w:rsidRPr="00204AE4">
        <w:rPr>
          <w:sz w:val="22"/>
          <w:szCs w:val="22"/>
          <w:lang w:val="fr-CA"/>
        </w:rPr>
        <w:t xml:space="preserve">sur  </w:t>
      </w:r>
      <w:proofErr w:type="spellStart"/>
      <w:r w:rsidRPr="00204AE4">
        <w:rPr>
          <w:sz w:val="22"/>
          <w:szCs w:val="22"/>
          <w:lang w:val="fr-CA"/>
        </w:rPr>
        <w:t>Planitournoi</w:t>
      </w:r>
      <w:proofErr w:type="spellEnd"/>
      <w:proofErr w:type="gramEnd"/>
      <w:r w:rsidRPr="00204AE4">
        <w:rPr>
          <w:color w:val="0000FF"/>
          <w:sz w:val="22"/>
          <w:szCs w:val="22"/>
          <w:lang w:val="fr-CA"/>
        </w:rPr>
        <w:t>.</w:t>
      </w:r>
    </w:p>
    <w:p w14:paraId="0DBECE8A"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Au cas où des changements de dernière minute seraient apportés à l'horaire, nous vous suggérons d'imprimer vos feuilles de match dans les deux (2) derniers jours avant le tournoi. </w:t>
      </w:r>
    </w:p>
    <w:p w14:paraId="6C0634FC"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Enregistrement le jour du tournoi</w:t>
      </w:r>
    </w:p>
    <w:p w14:paraId="452B91DF" w14:textId="77777777" w:rsidR="00970ABB" w:rsidRPr="00204AE4" w:rsidRDefault="00000000">
      <w:pPr>
        <w:tabs>
          <w:tab w:val="left" w:pos="3780"/>
        </w:tabs>
        <w:spacing w:before="100" w:after="200" w:line="276" w:lineRule="auto"/>
        <w:jc w:val="both"/>
        <w:rPr>
          <w:sz w:val="22"/>
          <w:szCs w:val="22"/>
          <w:lang w:val="fr-CA"/>
        </w:rPr>
      </w:pPr>
      <w:r w:rsidRPr="00204AE4">
        <w:rPr>
          <w:sz w:val="22"/>
          <w:szCs w:val="22"/>
          <w:lang w:val="fr-CA"/>
        </w:rPr>
        <w:t xml:space="preserve">Pour l’enregistrement, </w:t>
      </w:r>
      <w:r w:rsidRPr="00204AE4">
        <w:rPr>
          <w:b/>
          <w:sz w:val="22"/>
          <w:szCs w:val="22"/>
          <w:lang w:val="fr-CA"/>
        </w:rPr>
        <w:t>seul le responsable d’équipe doit se présenter au moins une (1) heure avant son premier match</w:t>
      </w:r>
      <w:r w:rsidRPr="00204AE4">
        <w:rPr>
          <w:sz w:val="22"/>
          <w:szCs w:val="22"/>
          <w:lang w:val="fr-CA"/>
        </w:rPr>
        <w:t xml:space="preserve"> au registrariat, situé au local 210 de l'</w:t>
      </w:r>
      <w:r w:rsidRPr="00204AE4">
        <w:rPr>
          <w:b/>
          <w:sz w:val="22"/>
          <w:szCs w:val="22"/>
          <w:lang w:val="fr-CA"/>
        </w:rPr>
        <w:t xml:space="preserve">Académie St-Louis </w:t>
      </w:r>
      <w:r w:rsidRPr="00204AE4">
        <w:rPr>
          <w:sz w:val="22"/>
          <w:szCs w:val="22"/>
          <w:lang w:val="fr-CA"/>
        </w:rPr>
        <w:t>(Salle vitrée près de l’entrée porte 7). Il devra remettre</w:t>
      </w:r>
      <w:r w:rsidRPr="00204AE4">
        <w:rPr>
          <w:b/>
          <w:sz w:val="22"/>
          <w:szCs w:val="22"/>
          <w:lang w:val="fr-CA"/>
        </w:rPr>
        <w:t xml:space="preserve"> </w:t>
      </w:r>
      <w:r w:rsidRPr="00204AE4">
        <w:rPr>
          <w:sz w:val="22"/>
          <w:szCs w:val="22"/>
          <w:lang w:val="fr-CA"/>
        </w:rPr>
        <w:t xml:space="preserve">ses quatre (4) feuilles de match complétées et imprimées avec </w:t>
      </w:r>
      <w:proofErr w:type="spellStart"/>
      <w:r w:rsidRPr="00204AE4">
        <w:rPr>
          <w:sz w:val="22"/>
          <w:szCs w:val="22"/>
          <w:lang w:val="fr-CA"/>
        </w:rPr>
        <w:t>PlaniTournoi</w:t>
      </w:r>
      <w:proofErr w:type="spellEnd"/>
      <w:r w:rsidRPr="00204AE4">
        <w:rPr>
          <w:sz w:val="22"/>
          <w:szCs w:val="22"/>
          <w:lang w:val="fr-CA"/>
        </w:rPr>
        <w:t>.</w:t>
      </w:r>
    </w:p>
    <w:p w14:paraId="3387E843" w14:textId="77777777" w:rsidR="00970ABB" w:rsidRPr="00204AE4" w:rsidRDefault="00000000">
      <w:pPr>
        <w:tabs>
          <w:tab w:val="left" w:pos="3780"/>
        </w:tabs>
        <w:spacing w:before="100" w:after="200" w:line="276" w:lineRule="auto"/>
        <w:jc w:val="both"/>
        <w:rPr>
          <w:sz w:val="22"/>
          <w:szCs w:val="22"/>
          <w:lang w:val="fr-CA"/>
        </w:rPr>
      </w:pPr>
      <w:r w:rsidRPr="00204AE4">
        <w:rPr>
          <w:sz w:val="22"/>
          <w:szCs w:val="22"/>
          <w:lang w:val="fr-CA"/>
        </w:rPr>
        <w:t>Aucun ajout ou changement de joueurs ne sera accepté après le début du premier match d’une équipe.</w:t>
      </w:r>
    </w:p>
    <w:p w14:paraId="7FE61A6B"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Horaires</w:t>
      </w:r>
    </w:p>
    <w:p w14:paraId="39907109"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Les horaires seront disponibles environ une (1) semaine avant le début du tournoi. Aucune demande de changement d’horaire ne sera acceptée. Les équipes devront se conformer au calendrier publié sur </w:t>
      </w:r>
      <w:proofErr w:type="spellStart"/>
      <w:r w:rsidRPr="00204AE4">
        <w:rPr>
          <w:sz w:val="22"/>
          <w:szCs w:val="22"/>
          <w:lang w:val="fr-CA"/>
        </w:rPr>
        <w:t>Planitournoi</w:t>
      </w:r>
      <w:proofErr w:type="spellEnd"/>
      <w:r w:rsidRPr="00204AE4">
        <w:rPr>
          <w:sz w:val="22"/>
          <w:szCs w:val="22"/>
          <w:lang w:val="fr-CA"/>
        </w:rPr>
        <w:t>.</w:t>
      </w:r>
    </w:p>
    <w:p w14:paraId="754D2AFA"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Hébergement</w:t>
      </w:r>
    </w:p>
    <w:p w14:paraId="2C76A851"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Deux offres sont disponibles. </w:t>
      </w:r>
    </w:p>
    <w:p w14:paraId="5F23E9B1" w14:textId="77777777" w:rsidR="00970ABB" w:rsidRPr="00204AE4" w:rsidRDefault="00000000">
      <w:pPr>
        <w:spacing w:before="100" w:after="200" w:line="276" w:lineRule="auto"/>
        <w:jc w:val="both"/>
        <w:rPr>
          <w:sz w:val="22"/>
          <w:szCs w:val="22"/>
          <w:lang w:val="fr-CA"/>
        </w:rPr>
      </w:pPr>
      <w:r w:rsidRPr="00204AE4">
        <w:rPr>
          <w:sz w:val="22"/>
          <w:szCs w:val="22"/>
          <w:lang w:val="fr-CA"/>
        </w:rPr>
        <w:t>En effet, nous avons un accord avec un hôtel à proximité de l’école.</w:t>
      </w:r>
    </w:p>
    <w:p w14:paraId="7FC902F7"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Nous offrons également d’accueillir les équipes au sein de notre école, dans nos salles de classe. Nous approuvons les inscriptions sur la base du premier arrivé, premier servi. Le prix est de 285$ pour une salle de classe. </w:t>
      </w:r>
    </w:p>
    <w:p w14:paraId="5D83AB80" w14:textId="77777777"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Récompenses</w:t>
      </w:r>
    </w:p>
    <w:p w14:paraId="1F572B63" w14:textId="77777777" w:rsidR="00970ABB" w:rsidRPr="00204AE4" w:rsidRDefault="00000000">
      <w:pPr>
        <w:spacing w:before="100" w:after="200" w:line="276" w:lineRule="auto"/>
        <w:jc w:val="both"/>
        <w:rPr>
          <w:sz w:val="22"/>
          <w:szCs w:val="22"/>
          <w:lang w:val="fr-CA"/>
        </w:rPr>
      </w:pPr>
      <w:r w:rsidRPr="00204AE4">
        <w:rPr>
          <w:sz w:val="22"/>
          <w:szCs w:val="22"/>
          <w:lang w:val="fr-CA"/>
        </w:rPr>
        <w:t xml:space="preserve">Une bannière et un t-shirt pour chaque joueur seront remis aux équipes championnes. </w:t>
      </w:r>
    </w:p>
    <w:p w14:paraId="6E283F4B" w14:textId="179753D3" w:rsidR="00970ABB" w:rsidRDefault="00000000">
      <w:pPr>
        <w:spacing w:before="100" w:after="200" w:line="276" w:lineRule="auto"/>
        <w:jc w:val="both"/>
        <w:rPr>
          <w:b/>
          <w:smallCaps/>
          <w:sz w:val="22"/>
          <w:szCs w:val="22"/>
          <w:u w:val="single"/>
        </w:rPr>
      </w:pPr>
      <w:r>
        <w:rPr>
          <w:b/>
          <w:smallCaps/>
          <w:sz w:val="22"/>
          <w:szCs w:val="22"/>
          <w:u w:val="single"/>
        </w:rPr>
        <w:lastRenderedPageBreak/>
        <w:t xml:space="preserve">Sites de </w:t>
      </w:r>
      <w:proofErr w:type="spellStart"/>
      <w:r>
        <w:rPr>
          <w:b/>
          <w:smallCaps/>
          <w:sz w:val="22"/>
          <w:szCs w:val="22"/>
          <w:u w:val="single"/>
        </w:rPr>
        <w:t>compétition</w:t>
      </w:r>
      <w:proofErr w:type="spellEnd"/>
    </w:p>
    <w:tbl>
      <w:tblPr>
        <w:tblStyle w:val="a6"/>
        <w:tblW w:w="9738" w:type="dxa"/>
        <w:tblInd w:w="39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968"/>
        <w:gridCol w:w="4770"/>
      </w:tblGrid>
      <w:tr w:rsidR="00970ABB" w14:paraId="47AC71A1" w14:textId="77777777">
        <w:trPr>
          <w:trHeight w:val="1080"/>
        </w:trPr>
        <w:tc>
          <w:tcPr>
            <w:tcW w:w="4968" w:type="dxa"/>
            <w:tcBorders>
              <w:top w:val="nil"/>
              <w:left w:val="nil"/>
              <w:bottom w:val="nil"/>
              <w:right w:val="nil"/>
            </w:tcBorders>
            <w:tcMar>
              <w:top w:w="80" w:type="dxa"/>
              <w:left w:w="80" w:type="dxa"/>
              <w:bottom w:w="80" w:type="dxa"/>
              <w:right w:w="80" w:type="dxa"/>
            </w:tcMar>
          </w:tcPr>
          <w:p w14:paraId="19110148" w14:textId="77777777" w:rsidR="00970ABB" w:rsidRPr="00204AE4" w:rsidRDefault="00000000">
            <w:pPr>
              <w:tabs>
                <w:tab w:val="left" w:pos="3780"/>
              </w:tabs>
              <w:spacing w:line="276" w:lineRule="auto"/>
              <w:rPr>
                <w:b/>
                <w:sz w:val="22"/>
                <w:szCs w:val="22"/>
                <w:lang w:val="fr-CA"/>
              </w:rPr>
            </w:pPr>
            <w:r w:rsidRPr="00204AE4">
              <w:rPr>
                <w:b/>
                <w:sz w:val="22"/>
                <w:szCs w:val="22"/>
                <w:lang w:val="fr-CA"/>
              </w:rPr>
              <w:t>Académie St-Louis</w:t>
            </w:r>
          </w:p>
          <w:p w14:paraId="3C6AE353" w14:textId="77777777" w:rsidR="00970ABB" w:rsidRPr="00204AE4" w:rsidRDefault="00000000">
            <w:pPr>
              <w:tabs>
                <w:tab w:val="left" w:pos="3780"/>
              </w:tabs>
              <w:spacing w:line="276" w:lineRule="auto"/>
              <w:rPr>
                <w:b/>
                <w:sz w:val="22"/>
                <w:szCs w:val="22"/>
                <w:lang w:val="fr-CA"/>
              </w:rPr>
            </w:pPr>
            <w:r w:rsidRPr="00204AE4">
              <w:rPr>
                <w:b/>
                <w:sz w:val="22"/>
                <w:szCs w:val="22"/>
                <w:lang w:val="fr-CA"/>
              </w:rPr>
              <w:t>Complexe Sportif Desjardins</w:t>
            </w:r>
          </w:p>
          <w:p w14:paraId="6B9FBB85" w14:textId="77777777" w:rsidR="00970ABB" w:rsidRPr="00204AE4" w:rsidRDefault="00000000">
            <w:pPr>
              <w:tabs>
                <w:tab w:val="left" w:pos="3780"/>
              </w:tabs>
              <w:spacing w:line="276" w:lineRule="auto"/>
              <w:rPr>
                <w:color w:val="222222"/>
                <w:sz w:val="22"/>
                <w:szCs w:val="22"/>
                <w:highlight w:val="white"/>
                <w:lang w:val="fr-CA"/>
              </w:rPr>
            </w:pPr>
            <w:r w:rsidRPr="00204AE4">
              <w:rPr>
                <w:color w:val="222222"/>
                <w:sz w:val="22"/>
                <w:szCs w:val="22"/>
                <w:highlight w:val="white"/>
                <w:lang w:val="fr-CA"/>
              </w:rPr>
              <w:t xml:space="preserve">1500 Rue de la Rive-Boisée S, </w:t>
            </w:r>
          </w:p>
          <w:p w14:paraId="69E9CB62" w14:textId="77777777" w:rsidR="00970ABB" w:rsidRDefault="00000000">
            <w:pPr>
              <w:tabs>
                <w:tab w:val="left" w:pos="3780"/>
              </w:tabs>
              <w:spacing w:line="276" w:lineRule="auto"/>
              <w:rPr>
                <w:sz w:val="22"/>
                <w:szCs w:val="22"/>
              </w:rPr>
            </w:pPr>
            <w:r>
              <w:rPr>
                <w:color w:val="222222"/>
                <w:sz w:val="22"/>
                <w:szCs w:val="22"/>
                <w:highlight w:val="white"/>
              </w:rPr>
              <w:t>Québec, QC, G2C 2B3</w:t>
            </w:r>
          </w:p>
        </w:tc>
        <w:tc>
          <w:tcPr>
            <w:tcW w:w="4770" w:type="dxa"/>
            <w:tcBorders>
              <w:top w:val="nil"/>
              <w:left w:val="nil"/>
              <w:bottom w:val="nil"/>
              <w:right w:val="nil"/>
            </w:tcBorders>
            <w:tcMar>
              <w:top w:w="80" w:type="dxa"/>
              <w:left w:w="80" w:type="dxa"/>
              <w:bottom w:w="80" w:type="dxa"/>
              <w:right w:w="80" w:type="dxa"/>
            </w:tcMar>
          </w:tcPr>
          <w:p w14:paraId="492C685C" w14:textId="77777777" w:rsidR="00970ABB" w:rsidRDefault="00970ABB">
            <w:pPr>
              <w:rPr>
                <w:sz w:val="22"/>
                <w:szCs w:val="22"/>
              </w:rPr>
            </w:pPr>
          </w:p>
        </w:tc>
      </w:tr>
      <w:tr w:rsidR="00970ABB" w14:paraId="4B3EAD14" w14:textId="77777777">
        <w:trPr>
          <w:trHeight w:val="260"/>
        </w:trPr>
        <w:tc>
          <w:tcPr>
            <w:tcW w:w="4968" w:type="dxa"/>
            <w:tcBorders>
              <w:top w:val="nil"/>
              <w:left w:val="nil"/>
              <w:bottom w:val="nil"/>
              <w:right w:val="nil"/>
            </w:tcBorders>
            <w:tcMar>
              <w:top w:w="80" w:type="dxa"/>
              <w:left w:w="80" w:type="dxa"/>
              <w:bottom w:w="80" w:type="dxa"/>
              <w:right w:w="80" w:type="dxa"/>
            </w:tcMar>
          </w:tcPr>
          <w:p w14:paraId="3D901005" w14:textId="77777777" w:rsidR="00970ABB" w:rsidRDefault="00970ABB">
            <w:pPr>
              <w:rPr>
                <w:sz w:val="22"/>
                <w:szCs w:val="22"/>
              </w:rPr>
            </w:pPr>
          </w:p>
          <w:p w14:paraId="5AC3642F" w14:textId="77777777" w:rsidR="00970ABB" w:rsidRDefault="00970ABB">
            <w:pPr>
              <w:rPr>
                <w:sz w:val="22"/>
                <w:szCs w:val="22"/>
              </w:rPr>
            </w:pPr>
          </w:p>
          <w:p w14:paraId="14E74D26" w14:textId="77777777" w:rsidR="00970ABB" w:rsidRDefault="00970ABB">
            <w:pPr>
              <w:rPr>
                <w:sz w:val="22"/>
                <w:szCs w:val="22"/>
              </w:rPr>
            </w:pPr>
          </w:p>
        </w:tc>
        <w:tc>
          <w:tcPr>
            <w:tcW w:w="4770" w:type="dxa"/>
            <w:tcBorders>
              <w:top w:val="nil"/>
              <w:left w:val="nil"/>
              <w:bottom w:val="nil"/>
              <w:right w:val="nil"/>
            </w:tcBorders>
            <w:tcMar>
              <w:top w:w="80" w:type="dxa"/>
              <w:left w:w="80" w:type="dxa"/>
              <w:bottom w:w="80" w:type="dxa"/>
              <w:right w:w="80" w:type="dxa"/>
            </w:tcMar>
          </w:tcPr>
          <w:p w14:paraId="088757C4" w14:textId="77777777" w:rsidR="00970ABB" w:rsidRDefault="00970ABB">
            <w:pPr>
              <w:rPr>
                <w:sz w:val="22"/>
                <w:szCs w:val="22"/>
              </w:rPr>
            </w:pPr>
          </w:p>
        </w:tc>
      </w:tr>
    </w:tbl>
    <w:p w14:paraId="3E82BEEB" w14:textId="630DD027" w:rsidR="00970ABB" w:rsidRDefault="00000000">
      <w:pPr>
        <w:spacing w:before="200" w:line="276" w:lineRule="auto"/>
        <w:jc w:val="both"/>
        <w:rPr>
          <w:b/>
          <w:smallCaps/>
          <w:sz w:val="22"/>
          <w:szCs w:val="22"/>
          <w:u w:val="single"/>
        </w:rPr>
      </w:pPr>
      <w:proofErr w:type="spellStart"/>
      <w:r>
        <w:rPr>
          <w:b/>
          <w:smallCaps/>
          <w:sz w:val="22"/>
          <w:szCs w:val="22"/>
          <w:u w:val="single"/>
        </w:rPr>
        <w:t>aire</w:t>
      </w:r>
      <w:proofErr w:type="spellEnd"/>
      <w:r>
        <w:rPr>
          <w:b/>
          <w:smallCaps/>
          <w:sz w:val="22"/>
          <w:szCs w:val="22"/>
          <w:u w:val="single"/>
        </w:rPr>
        <w:t xml:space="preserve"> de </w:t>
      </w:r>
      <w:proofErr w:type="spellStart"/>
      <w:r>
        <w:rPr>
          <w:b/>
          <w:smallCaps/>
          <w:sz w:val="22"/>
          <w:szCs w:val="22"/>
          <w:u w:val="single"/>
        </w:rPr>
        <w:t>cafétéria</w:t>
      </w:r>
      <w:proofErr w:type="spellEnd"/>
    </w:p>
    <w:p w14:paraId="38E3115E" w14:textId="16B55A5B" w:rsidR="00970ABB" w:rsidRPr="00204AE4" w:rsidRDefault="00000000">
      <w:pPr>
        <w:spacing w:before="100" w:after="200" w:line="276" w:lineRule="auto"/>
        <w:jc w:val="both"/>
        <w:rPr>
          <w:sz w:val="22"/>
          <w:szCs w:val="22"/>
          <w:lang w:val="fr-CA"/>
        </w:rPr>
      </w:pPr>
      <w:r w:rsidRPr="00204AE4">
        <w:rPr>
          <w:sz w:val="22"/>
          <w:szCs w:val="22"/>
          <w:lang w:val="fr-CA"/>
        </w:rPr>
        <w:t xml:space="preserve">Un espace avec chaises et tables sera disponible. </w:t>
      </w:r>
    </w:p>
    <w:p w14:paraId="7A1E0E60" w14:textId="43224BE6" w:rsidR="00970ABB" w:rsidRPr="00204AE4" w:rsidRDefault="00000000">
      <w:pPr>
        <w:spacing w:before="100" w:after="200" w:line="276" w:lineRule="auto"/>
        <w:jc w:val="both"/>
        <w:rPr>
          <w:sz w:val="22"/>
          <w:szCs w:val="22"/>
          <w:lang w:val="fr-CA"/>
        </w:rPr>
      </w:pPr>
      <w:r w:rsidRPr="00204AE4">
        <w:rPr>
          <w:sz w:val="22"/>
          <w:szCs w:val="22"/>
          <w:lang w:val="fr-CA"/>
        </w:rPr>
        <w:t xml:space="preserve">Une cafétéria sera également ouverte durant la journée. </w:t>
      </w:r>
    </w:p>
    <w:p w14:paraId="6E1A60CC" w14:textId="0FAB6AA1" w:rsidR="00970ABB" w:rsidRPr="00204AE4" w:rsidRDefault="00000000">
      <w:pPr>
        <w:spacing w:before="100" w:after="200" w:line="276" w:lineRule="auto"/>
        <w:jc w:val="both"/>
        <w:rPr>
          <w:sz w:val="22"/>
          <w:szCs w:val="22"/>
          <w:lang w:val="fr-CA"/>
        </w:rPr>
      </w:pPr>
      <w:r w:rsidRPr="00204AE4">
        <w:rPr>
          <w:b/>
          <w:sz w:val="22"/>
          <w:szCs w:val="22"/>
          <w:u w:val="single"/>
          <w:lang w:val="fr-CA"/>
        </w:rPr>
        <w:t>Nouveauté cette année</w:t>
      </w:r>
      <w:r w:rsidRPr="00204AE4">
        <w:rPr>
          <w:sz w:val="22"/>
          <w:szCs w:val="22"/>
          <w:lang w:val="fr-CA"/>
        </w:rPr>
        <w:t xml:space="preserve">: un service de déjeuner sera disponible pour les équipes séjournant dans </w:t>
      </w:r>
      <w:proofErr w:type="spellStart"/>
      <w:r w:rsidRPr="00204AE4">
        <w:rPr>
          <w:sz w:val="22"/>
          <w:szCs w:val="22"/>
          <w:lang w:val="fr-CA"/>
        </w:rPr>
        <w:t>dans</w:t>
      </w:r>
      <w:proofErr w:type="spellEnd"/>
      <w:r w:rsidRPr="00204AE4">
        <w:rPr>
          <w:sz w:val="22"/>
          <w:szCs w:val="22"/>
          <w:lang w:val="fr-CA"/>
        </w:rPr>
        <w:t xml:space="preserve"> l’école. </w:t>
      </w:r>
    </w:p>
    <w:p w14:paraId="05006FEB" w14:textId="0E27FAC5"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 xml:space="preserve">Premiers soins </w:t>
      </w:r>
    </w:p>
    <w:p w14:paraId="7CD23CF2" w14:textId="3D09B8E1" w:rsidR="00970ABB" w:rsidRPr="00204AE4" w:rsidRDefault="00000000">
      <w:pPr>
        <w:spacing w:before="100" w:after="200" w:line="276" w:lineRule="auto"/>
        <w:jc w:val="both"/>
        <w:rPr>
          <w:sz w:val="22"/>
          <w:szCs w:val="22"/>
          <w:lang w:val="fr-CA"/>
        </w:rPr>
      </w:pPr>
      <w:r w:rsidRPr="00204AE4">
        <w:rPr>
          <w:sz w:val="22"/>
          <w:szCs w:val="22"/>
          <w:lang w:val="fr-CA"/>
        </w:rPr>
        <w:t>Il y aura un service de premiers soins sur tous les sites de compétition.</w:t>
      </w:r>
    </w:p>
    <w:p w14:paraId="2879010F" w14:textId="2F43D15A" w:rsidR="00970ABB" w:rsidRPr="00204AE4" w:rsidRDefault="00000000">
      <w:pPr>
        <w:spacing w:before="200" w:line="276" w:lineRule="auto"/>
        <w:jc w:val="both"/>
        <w:rPr>
          <w:b/>
          <w:smallCaps/>
          <w:sz w:val="22"/>
          <w:szCs w:val="22"/>
          <w:u w:val="single"/>
          <w:lang w:val="fr-CA"/>
        </w:rPr>
      </w:pPr>
      <w:r w:rsidRPr="00204AE4">
        <w:rPr>
          <w:b/>
          <w:smallCaps/>
          <w:sz w:val="22"/>
          <w:szCs w:val="22"/>
          <w:u w:val="single"/>
          <w:lang w:val="fr-CA"/>
        </w:rPr>
        <w:t>Coordonnateur du tournoi</w:t>
      </w:r>
    </w:p>
    <w:p w14:paraId="452A5AB7" w14:textId="42721567" w:rsidR="00970ABB" w:rsidRPr="00204AE4" w:rsidRDefault="00000000">
      <w:pPr>
        <w:spacing w:line="276" w:lineRule="auto"/>
        <w:jc w:val="both"/>
        <w:rPr>
          <w:smallCaps/>
          <w:sz w:val="22"/>
          <w:szCs w:val="22"/>
          <w:lang w:val="fr-CA"/>
        </w:rPr>
      </w:pPr>
      <w:r w:rsidRPr="00204AE4">
        <w:rPr>
          <w:smallCaps/>
          <w:sz w:val="22"/>
          <w:szCs w:val="22"/>
          <w:lang w:val="fr-CA"/>
        </w:rPr>
        <w:t>Grégoire Lebreton</w:t>
      </w:r>
    </w:p>
    <w:p w14:paraId="1B420593" w14:textId="79F9061D" w:rsidR="00204AE4" w:rsidRDefault="00000000">
      <w:pPr>
        <w:spacing w:line="276" w:lineRule="auto"/>
        <w:jc w:val="both"/>
        <w:rPr>
          <w:smallCaps/>
          <w:sz w:val="22"/>
          <w:szCs w:val="22"/>
          <w:lang w:val="fr-CA"/>
        </w:rPr>
      </w:pPr>
      <w:r w:rsidRPr="00204AE4">
        <w:rPr>
          <w:smallCaps/>
          <w:sz w:val="22"/>
          <w:szCs w:val="22"/>
          <w:lang w:val="fr-CA"/>
        </w:rPr>
        <w:t>581 983-5960</w:t>
      </w:r>
    </w:p>
    <w:p w14:paraId="04E6F627" w14:textId="4F1B8CCD" w:rsidR="00970ABB" w:rsidRPr="00204AE4" w:rsidRDefault="00000000">
      <w:pPr>
        <w:spacing w:line="276" w:lineRule="auto"/>
        <w:jc w:val="both"/>
        <w:rPr>
          <w:color w:val="222222"/>
          <w:sz w:val="22"/>
          <w:szCs w:val="22"/>
          <w:lang w:val="fr-CA"/>
        </w:rPr>
      </w:pPr>
      <w:proofErr w:type="gramStart"/>
      <w:r w:rsidRPr="00204AE4">
        <w:rPr>
          <w:sz w:val="22"/>
          <w:szCs w:val="22"/>
          <w:lang w:val="fr-CA"/>
        </w:rPr>
        <w:t>gregoire.lebreton</w:t>
      </w:r>
      <w:proofErr w:type="gramEnd"/>
      <w:hyperlink r:id="rId10">
        <w:r w:rsidRPr="00204AE4">
          <w:rPr>
            <w:color w:val="222222"/>
            <w:sz w:val="22"/>
            <w:szCs w:val="22"/>
            <w:lang w:val="fr-CA"/>
          </w:rPr>
          <w:t>@aslouis.com</w:t>
        </w:r>
      </w:hyperlink>
    </w:p>
    <w:p w14:paraId="6A11F7E7" w14:textId="77777777" w:rsidR="00204AE4" w:rsidRDefault="00204AE4">
      <w:pPr>
        <w:pBdr>
          <w:top w:val="nil"/>
          <w:left w:val="nil"/>
          <w:bottom w:val="nil"/>
          <w:right w:val="nil"/>
          <w:between w:val="nil"/>
        </w:pBdr>
        <w:spacing w:before="100" w:after="200" w:line="276" w:lineRule="auto"/>
        <w:jc w:val="both"/>
        <w:rPr>
          <w:color w:val="000000"/>
          <w:sz w:val="22"/>
          <w:szCs w:val="22"/>
          <w:lang w:val="fr-CA"/>
        </w:rPr>
      </w:pPr>
      <w:bookmarkStart w:id="0" w:name="_Hlk209695779"/>
    </w:p>
    <w:p w14:paraId="5A04115C" w14:textId="72A52027" w:rsidR="00204AE4" w:rsidRDefault="00204AE4" w:rsidP="00204AE4">
      <w:pPr>
        <w:pBdr>
          <w:top w:val="nil"/>
          <w:left w:val="nil"/>
          <w:bottom w:val="nil"/>
          <w:right w:val="nil"/>
          <w:between w:val="nil"/>
        </w:pBdr>
        <w:spacing w:before="100" w:after="200" w:line="276" w:lineRule="auto"/>
        <w:jc w:val="center"/>
        <w:rPr>
          <w:b/>
          <w:bCs/>
          <w:color w:val="000000"/>
          <w:sz w:val="22"/>
          <w:szCs w:val="22"/>
          <w:lang w:val="fr-CA"/>
        </w:rPr>
      </w:pPr>
      <w:r>
        <w:rPr>
          <w:b/>
          <w:bCs/>
          <w:noProof/>
          <w:color w:val="000000"/>
          <w:sz w:val="22"/>
          <w:szCs w:val="22"/>
          <w:lang w:val="fr-CA"/>
        </w:rPr>
        <w:drawing>
          <wp:anchor distT="0" distB="0" distL="114300" distR="114300" simplePos="0" relativeHeight="251655168" behindDoc="0" locked="0" layoutInCell="1" allowOverlap="1" wp14:anchorId="73B4C47A" wp14:editId="7221EDC1">
            <wp:simplePos x="0" y="0"/>
            <wp:positionH relativeFrom="margin">
              <wp:posOffset>2305685</wp:posOffset>
            </wp:positionH>
            <wp:positionV relativeFrom="paragraph">
              <wp:posOffset>136979</wp:posOffset>
            </wp:positionV>
            <wp:extent cx="1880508" cy="1399026"/>
            <wp:effectExtent l="0" t="0" r="0" b="0"/>
            <wp:wrapNone/>
            <wp:docPr id="602024187"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24187" name="Graphique 602024187"/>
                    <pic:cNvPicPr/>
                  </pic:nvPicPr>
                  <pic:blipFill>
                    <a:blip r:embed="rId11">
                      <a:extLst>
                        <a:ext uri="{96DAC541-7B7A-43D3-8B79-37D633B846F1}">
                          <asvg:svgBlip xmlns:asvg="http://schemas.microsoft.com/office/drawing/2016/SVG/main" r:embed="rId12"/>
                        </a:ext>
                      </a:extLst>
                    </a:blip>
                    <a:stretch>
                      <a:fillRect/>
                    </a:stretch>
                  </pic:blipFill>
                  <pic:spPr>
                    <a:xfrm>
                      <a:off x="0" y="0"/>
                      <a:ext cx="1880508" cy="1399026"/>
                    </a:xfrm>
                    <a:prstGeom prst="rect">
                      <a:avLst/>
                    </a:prstGeom>
                  </pic:spPr>
                </pic:pic>
              </a:graphicData>
            </a:graphic>
            <wp14:sizeRelH relativeFrom="margin">
              <wp14:pctWidth>0</wp14:pctWidth>
            </wp14:sizeRelH>
            <wp14:sizeRelV relativeFrom="margin">
              <wp14:pctHeight>0</wp14:pctHeight>
            </wp14:sizeRelV>
          </wp:anchor>
        </w:drawing>
      </w:r>
      <w:r w:rsidRPr="00204AE4">
        <w:rPr>
          <w:b/>
          <w:bCs/>
          <w:color w:val="000000"/>
          <w:sz w:val="22"/>
          <w:szCs w:val="22"/>
          <w:lang w:val="fr-CA"/>
        </w:rPr>
        <w:t>PRÉSENTATEUR</w:t>
      </w:r>
    </w:p>
    <w:p w14:paraId="4604BCE1" w14:textId="77777777" w:rsidR="00204AE4" w:rsidRDefault="00204AE4">
      <w:pPr>
        <w:pBdr>
          <w:top w:val="nil"/>
          <w:left w:val="nil"/>
          <w:bottom w:val="nil"/>
          <w:right w:val="nil"/>
          <w:between w:val="nil"/>
        </w:pBdr>
        <w:spacing w:before="100" w:after="200" w:line="276" w:lineRule="auto"/>
        <w:jc w:val="both"/>
        <w:rPr>
          <w:b/>
          <w:bCs/>
          <w:color w:val="000000"/>
          <w:sz w:val="22"/>
          <w:szCs w:val="22"/>
          <w:lang w:val="fr-CA"/>
        </w:rPr>
      </w:pPr>
    </w:p>
    <w:p w14:paraId="23814CA2" w14:textId="77777777" w:rsidR="00204AE4" w:rsidRDefault="00204AE4">
      <w:pPr>
        <w:pBdr>
          <w:top w:val="nil"/>
          <w:left w:val="nil"/>
          <w:bottom w:val="nil"/>
          <w:right w:val="nil"/>
          <w:between w:val="nil"/>
        </w:pBdr>
        <w:spacing w:before="100" w:after="200" w:line="276" w:lineRule="auto"/>
        <w:jc w:val="both"/>
        <w:rPr>
          <w:b/>
          <w:bCs/>
          <w:color w:val="000000"/>
          <w:sz w:val="22"/>
          <w:szCs w:val="22"/>
          <w:lang w:val="fr-CA"/>
        </w:rPr>
      </w:pPr>
    </w:p>
    <w:p w14:paraId="03668B17" w14:textId="77777777" w:rsidR="00204AE4" w:rsidRDefault="00204AE4">
      <w:pPr>
        <w:pBdr>
          <w:top w:val="nil"/>
          <w:left w:val="nil"/>
          <w:bottom w:val="nil"/>
          <w:right w:val="nil"/>
          <w:between w:val="nil"/>
        </w:pBdr>
        <w:spacing w:before="100" w:after="200" w:line="276" w:lineRule="auto"/>
        <w:jc w:val="both"/>
        <w:rPr>
          <w:b/>
          <w:bCs/>
          <w:color w:val="000000"/>
          <w:sz w:val="22"/>
          <w:szCs w:val="22"/>
          <w:lang w:val="fr-CA"/>
        </w:rPr>
      </w:pPr>
    </w:p>
    <w:p w14:paraId="06F6A0F5" w14:textId="77777777" w:rsidR="00204AE4" w:rsidRDefault="00204AE4">
      <w:pPr>
        <w:pBdr>
          <w:top w:val="nil"/>
          <w:left w:val="nil"/>
          <w:bottom w:val="nil"/>
          <w:right w:val="nil"/>
          <w:between w:val="nil"/>
        </w:pBdr>
        <w:spacing w:before="100" w:after="200" w:line="276" w:lineRule="auto"/>
        <w:jc w:val="both"/>
        <w:rPr>
          <w:b/>
          <w:bCs/>
          <w:color w:val="000000"/>
          <w:sz w:val="22"/>
          <w:szCs w:val="22"/>
          <w:lang w:val="fr-CA"/>
        </w:rPr>
      </w:pPr>
    </w:p>
    <w:p w14:paraId="772E15EB" w14:textId="77777777" w:rsidR="00204AE4" w:rsidRDefault="00204AE4" w:rsidP="00204AE4">
      <w:pPr>
        <w:pBdr>
          <w:top w:val="nil"/>
          <w:left w:val="nil"/>
          <w:bottom w:val="nil"/>
          <w:right w:val="nil"/>
          <w:between w:val="nil"/>
        </w:pBdr>
        <w:spacing w:before="100" w:after="200" w:line="276" w:lineRule="auto"/>
        <w:jc w:val="center"/>
        <w:rPr>
          <w:b/>
          <w:bCs/>
          <w:color w:val="000000"/>
          <w:sz w:val="22"/>
          <w:szCs w:val="22"/>
          <w:lang w:val="fr-CA"/>
        </w:rPr>
      </w:pPr>
    </w:p>
    <w:p w14:paraId="0739D446" w14:textId="7D1D104D" w:rsidR="00204AE4" w:rsidRPr="00204AE4" w:rsidRDefault="00EE7EF3" w:rsidP="00204AE4">
      <w:pPr>
        <w:pBdr>
          <w:top w:val="nil"/>
          <w:left w:val="nil"/>
          <w:bottom w:val="nil"/>
          <w:right w:val="nil"/>
          <w:between w:val="nil"/>
        </w:pBdr>
        <w:spacing w:before="100" w:after="200" w:line="276" w:lineRule="auto"/>
        <w:jc w:val="center"/>
        <w:rPr>
          <w:b/>
          <w:bCs/>
          <w:color w:val="000000"/>
          <w:sz w:val="22"/>
          <w:szCs w:val="22"/>
          <w:lang w:val="fr-CA"/>
        </w:rPr>
      </w:pPr>
      <w:r>
        <w:rPr>
          <w:b/>
          <w:bCs/>
          <w:noProof/>
          <w:color w:val="000000"/>
          <w:sz w:val="22"/>
          <w:szCs w:val="22"/>
          <w:lang w:val="fr-CA"/>
        </w:rPr>
        <w:drawing>
          <wp:anchor distT="0" distB="0" distL="114300" distR="114300" simplePos="0" relativeHeight="251661312" behindDoc="0" locked="0" layoutInCell="1" allowOverlap="1" wp14:anchorId="0C383B1D" wp14:editId="1EDFD092">
            <wp:simplePos x="0" y="0"/>
            <wp:positionH relativeFrom="column">
              <wp:posOffset>3621132</wp:posOffset>
            </wp:positionH>
            <wp:positionV relativeFrom="paragraph">
              <wp:posOffset>484025</wp:posOffset>
            </wp:positionV>
            <wp:extent cx="1718674" cy="639136"/>
            <wp:effectExtent l="0" t="0" r="0" b="8890"/>
            <wp:wrapNone/>
            <wp:docPr id="110393452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4527" name="Image 3"/>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bwMode="auto">
                    <a:xfrm>
                      <a:off x="0" y="0"/>
                      <a:ext cx="1737954" cy="646306"/>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000000"/>
          <w:sz w:val="22"/>
          <w:szCs w:val="22"/>
          <w:lang w:val="fr-CA"/>
        </w:rPr>
        <w:drawing>
          <wp:anchor distT="0" distB="0" distL="114300" distR="114300" simplePos="0" relativeHeight="251660288" behindDoc="0" locked="0" layoutInCell="1" allowOverlap="1" wp14:anchorId="7146F8E9" wp14:editId="25203D7A">
            <wp:simplePos x="0" y="0"/>
            <wp:positionH relativeFrom="column">
              <wp:posOffset>1225006</wp:posOffset>
            </wp:positionH>
            <wp:positionV relativeFrom="paragraph">
              <wp:posOffset>586105</wp:posOffset>
            </wp:positionV>
            <wp:extent cx="1574800" cy="434975"/>
            <wp:effectExtent l="0" t="0" r="6350" b="0"/>
            <wp:wrapNone/>
            <wp:docPr id="190560785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07856" name="Image 3"/>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4800" cy="434975"/>
                    </a:xfrm>
                    <a:prstGeom prst="rect">
                      <a:avLst/>
                    </a:prstGeom>
                    <a:noFill/>
                    <a:ln>
                      <a:noFill/>
                    </a:ln>
                  </pic:spPr>
                </pic:pic>
              </a:graphicData>
            </a:graphic>
          </wp:anchor>
        </w:drawing>
      </w:r>
      <w:r w:rsidR="00204AE4" w:rsidRPr="00204AE4">
        <w:rPr>
          <w:b/>
          <w:bCs/>
          <w:color w:val="000000"/>
          <w:sz w:val="22"/>
          <w:szCs w:val="22"/>
          <w:lang w:val="fr-CA"/>
        </w:rPr>
        <w:t>PARTENAIRES</w:t>
      </w:r>
      <w:bookmarkEnd w:id="0"/>
    </w:p>
    <w:sectPr w:rsidR="00204AE4" w:rsidRPr="00204AE4">
      <w:headerReference w:type="default" r:id="rId16"/>
      <w:footerReference w:type="default" r:id="rId17"/>
      <w:headerReference w:type="first" r:id="rId18"/>
      <w:footerReference w:type="first" r:id="rId19"/>
      <w:pgSz w:w="12240" w:h="15840"/>
      <w:pgMar w:top="1296" w:right="1008" w:bottom="2304" w:left="1008" w:header="432"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F7EBA" w14:textId="77777777" w:rsidR="00D87AE1" w:rsidRDefault="00D87AE1">
      <w:r>
        <w:separator/>
      </w:r>
    </w:p>
  </w:endnote>
  <w:endnote w:type="continuationSeparator" w:id="0">
    <w:p w14:paraId="44299C20" w14:textId="77777777" w:rsidR="00D87AE1" w:rsidRDefault="00D8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404E3AA-C1C4-4F8D-8D69-BCD4D6AEE4EB}"/>
    <w:embedItalic r:id="rId2" w:fontKey="{9DE3FCDA-0BC6-4F53-9A67-05EAD2A3CDFD}"/>
  </w:font>
  <w:font w:name="Helvetica Neue">
    <w:charset w:val="00"/>
    <w:family w:val="auto"/>
    <w:pitch w:val="variable"/>
    <w:sig w:usb0="80000067"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3" w:fontKey="{730968F4-D756-4EDB-B493-57A60AE5D0C0}"/>
    <w:embedItalic r:id="rId4" w:fontKey="{9BD4D3A6-5679-463B-8E8D-CEF14D7194E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91513" w14:textId="77777777" w:rsidR="00970ABB" w:rsidRDefault="00970ABB">
    <w:pPr>
      <w:pBdr>
        <w:top w:val="nil"/>
        <w:left w:val="nil"/>
        <w:bottom w:val="nil"/>
        <w:right w:val="nil"/>
        <w:between w:val="nil"/>
      </w:pBdr>
      <w:tabs>
        <w:tab w:val="center" w:pos="4320"/>
        <w:tab w:val="center" w:pos="5040"/>
        <w:tab w:val="right" w:pos="8640"/>
        <w:tab w:val="right" w:pos="10170"/>
      </w:tabs>
      <w:spacing w:before="240"/>
      <w:rPr>
        <w:rFonts w:ascii="Calibri" w:eastAsia="Calibri" w:hAnsi="Calibri" w:cs="Calibri"/>
        <w:color w:val="BFBFBF"/>
        <w:sz w:val="12"/>
        <w:szCs w:val="12"/>
      </w:rPr>
    </w:pPr>
  </w:p>
  <w:p w14:paraId="311A65CD" w14:textId="77777777" w:rsidR="00970ABB" w:rsidRDefault="00000000">
    <w:pPr>
      <w:pBdr>
        <w:top w:val="nil"/>
        <w:left w:val="nil"/>
        <w:bottom w:val="nil"/>
        <w:right w:val="nil"/>
        <w:between w:val="nil"/>
      </w:pBdr>
      <w:tabs>
        <w:tab w:val="center" w:pos="4320"/>
        <w:tab w:val="center" w:pos="5040"/>
        <w:tab w:val="right" w:pos="8640"/>
        <w:tab w:val="right" w:pos="10170"/>
      </w:tabs>
      <w:spacing w:before="240"/>
      <w:rPr>
        <w:rFonts w:ascii="Calibri" w:eastAsia="Calibri" w:hAnsi="Calibri" w:cs="Calibri"/>
        <w:color w:val="000000"/>
        <w:sz w:val="20"/>
        <w:szCs w:val="20"/>
      </w:rPr>
    </w:pPr>
    <w:r>
      <w:rPr>
        <w:rFonts w:ascii="Calibri" w:eastAsia="Calibri" w:hAnsi="Calibri" w:cs="Calibri"/>
        <w:color w:val="BFBFBF"/>
        <w:sz w:val="12"/>
        <w:szCs w:val="12"/>
      </w:rPr>
      <w:tab/>
    </w: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204AE4">
      <w:rPr>
        <w:rFonts w:ascii="Calibri" w:eastAsia="Calibri" w:hAnsi="Calibri" w:cs="Calibri"/>
        <w:noProof/>
        <w:color w:val="000000"/>
        <w:sz w:val="16"/>
        <w:szCs w:val="16"/>
      </w:rPr>
      <w:t>2</w:t>
    </w:r>
    <w:r>
      <w:rPr>
        <w:rFonts w:ascii="Calibri" w:eastAsia="Calibri" w:hAnsi="Calibri" w:cs="Calibri"/>
        <w:color w:val="000000"/>
        <w:sz w:val="16"/>
        <w:szCs w:val="16"/>
      </w:rPr>
      <w:fldChar w:fldCharType="end"/>
    </w:r>
    <w:r>
      <w:rPr>
        <w:rFonts w:ascii="Calibri" w:eastAsia="Calibri" w:hAnsi="Calibri" w:cs="Calibri"/>
        <w:color w:val="000000"/>
        <w:sz w:val="16"/>
        <w:szCs w:val="16"/>
      </w:rPr>
      <w:t xml:space="preserve"> / </w:t>
    </w: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NUMPAGES</w:instrText>
    </w:r>
    <w:r>
      <w:rPr>
        <w:rFonts w:ascii="Calibri" w:eastAsia="Calibri" w:hAnsi="Calibri" w:cs="Calibri"/>
        <w:color w:val="000000"/>
        <w:sz w:val="16"/>
        <w:szCs w:val="16"/>
      </w:rPr>
      <w:fldChar w:fldCharType="separate"/>
    </w:r>
    <w:r w:rsidR="00204AE4">
      <w:rPr>
        <w:rFonts w:ascii="Calibri" w:eastAsia="Calibri" w:hAnsi="Calibri" w:cs="Calibri"/>
        <w:noProof/>
        <w:color w:val="000000"/>
        <w:sz w:val="16"/>
        <w:szCs w:val="16"/>
      </w:rPr>
      <w:t>3</w:t>
    </w:r>
    <w:r>
      <w:rPr>
        <w:rFonts w:ascii="Calibri" w:eastAsia="Calibri" w:hAnsi="Calibri" w:cs="Calibri"/>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DEBE" w14:textId="77777777" w:rsidR="00970ABB" w:rsidRDefault="00970ABB">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248C" w14:textId="77777777" w:rsidR="00D87AE1" w:rsidRDefault="00D87AE1">
      <w:r>
        <w:separator/>
      </w:r>
    </w:p>
  </w:footnote>
  <w:footnote w:type="continuationSeparator" w:id="0">
    <w:p w14:paraId="5C445886" w14:textId="77777777" w:rsidR="00D87AE1" w:rsidRDefault="00D87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03701" w14:textId="77777777" w:rsidR="00970ABB" w:rsidRDefault="00000000">
    <w:pPr>
      <w:pBdr>
        <w:top w:val="nil"/>
        <w:left w:val="nil"/>
        <w:bottom w:val="single" w:sz="4" w:space="0" w:color="000000"/>
        <w:right w:val="nil"/>
        <w:between w:val="nil"/>
      </w:pBdr>
      <w:jc w:val="right"/>
      <w:rPr>
        <w:rFonts w:ascii="Calibri" w:eastAsia="Calibri" w:hAnsi="Calibri" w:cs="Calibri"/>
        <w:color w:val="000000"/>
        <w:sz w:val="20"/>
        <w:szCs w:val="20"/>
      </w:rPr>
    </w:pPr>
    <w:r>
      <w:rPr>
        <w:rFonts w:ascii="Calibri" w:eastAsia="Calibri" w:hAnsi="Calibri" w:cs="Calibri"/>
        <w:i/>
        <w:color w:val="000000"/>
        <w:sz w:val="28"/>
        <w:szCs w:val="28"/>
      </w:rPr>
      <w:t>INFORMATIONS GÉNÉRALES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6673" w14:textId="77777777" w:rsidR="00204AE4" w:rsidRDefault="00204AE4" w:rsidP="00204AE4">
    <w:pPr>
      <w:pBdr>
        <w:top w:val="nil"/>
        <w:left w:val="nil"/>
        <w:bottom w:val="nil"/>
        <w:right w:val="nil"/>
        <w:between w:val="nil"/>
      </w:pBdr>
      <w:ind w:left="288"/>
      <w:jc w:val="center"/>
      <w:rPr>
        <w:rFonts w:ascii="Calibri" w:eastAsia="Calibri" w:hAnsi="Calibri" w:cs="Calibri"/>
        <w:sz w:val="32"/>
        <w:szCs w:val="32"/>
      </w:rPr>
    </w:pPr>
    <w:bookmarkStart w:id="1" w:name="_Hlk209695836"/>
    <w:bookmarkStart w:id="2" w:name="_Hlk209695837"/>
    <w:bookmarkStart w:id="3" w:name="_Hlk209695937"/>
    <w:bookmarkStart w:id="4" w:name="_Hlk209695938"/>
    <w:bookmarkStart w:id="5" w:name="_Hlk209696039"/>
    <w:bookmarkStart w:id="6" w:name="_Hlk209696040"/>
    <w:bookmarkStart w:id="7" w:name="_Hlk209696041"/>
    <w:bookmarkStart w:id="8" w:name="_Hlk209696042"/>
    <w:r>
      <w:rPr>
        <w:noProof/>
      </w:rPr>
      <w:drawing>
        <wp:inline distT="0" distB="0" distL="0" distR="0" wp14:anchorId="77B2789B" wp14:editId="72C98E82">
          <wp:extent cx="1083723" cy="1083723"/>
          <wp:effectExtent l="0" t="0" r="0" b="2540"/>
          <wp:docPr id="1073741835" name="image1.png"/>
          <wp:cNvGraphicFramePr/>
          <a:graphic xmlns:a="http://schemas.openxmlformats.org/drawingml/2006/main">
            <a:graphicData uri="http://schemas.openxmlformats.org/drawingml/2006/picture">
              <pic:pic xmlns:pic="http://schemas.openxmlformats.org/drawingml/2006/picture">
                <pic:nvPicPr>
                  <pic:cNvPr id="1073741835" name="image1.png"/>
                  <pic:cNvPicPr preferRelativeResize="0"/>
                </pic:nvPicPr>
                <pic:blipFill>
                  <a:blip r:embed="rId1">
                    <a:extLst>
                      <a:ext uri="{96DAC541-7B7A-43D3-8B79-37D633B846F1}">
                        <asvg:svgBlip xmlns:asvg="http://schemas.microsoft.com/office/drawing/2016/SVG/main" r:embed="rId2"/>
                      </a:ext>
                    </a:extLst>
                  </a:blip>
                  <a:stretch>
                    <a:fillRect/>
                  </a:stretch>
                </pic:blipFill>
                <pic:spPr>
                  <a:xfrm>
                    <a:off x="0" y="0"/>
                    <a:ext cx="1083723" cy="1083723"/>
                  </a:xfrm>
                  <a:prstGeom prst="rect">
                    <a:avLst/>
                  </a:prstGeom>
                </pic:spPr>
              </pic:pic>
            </a:graphicData>
          </a:graphic>
        </wp:inline>
      </w:drawing>
    </w:r>
  </w:p>
  <w:p w14:paraId="545F42B4" w14:textId="239887B8" w:rsidR="00970ABB" w:rsidRPr="00204AE4" w:rsidRDefault="00000000" w:rsidP="00204AE4">
    <w:pPr>
      <w:pBdr>
        <w:top w:val="nil"/>
        <w:left w:val="nil"/>
        <w:bottom w:val="nil"/>
        <w:right w:val="nil"/>
        <w:between w:val="nil"/>
      </w:pBdr>
      <w:ind w:left="288"/>
      <w:jc w:val="center"/>
      <w:rPr>
        <w:rFonts w:ascii="Calibri" w:eastAsia="Calibri" w:hAnsi="Calibri" w:cs="Calibri"/>
        <w:sz w:val="32"/>
        <w:szCs w:val="32"/>
      </w:rPr>
    </w:pPr>
    <w:r>
      <w:rPr>
        <w:rFonts w:ascii="Calibri" w:eastAsia="Calibri" w:hAnsi="Calibri" w:cs="Calibri"/>
        <w:sz w:val="32"/>
        <w:szCs w:val="32"/>
      </w:rPr>
      <w:t>INFORMATIONS GÉNÉRALES 2025-2026</w:t>
    </w:r>
    <w:bookmarkEnd w:id="1"/>
    <w:bookmarkEnd w:id="2"/>
    <w:bookmarkEnd w:id="3"/>
    <w:bookmarkEnd w:id="4"/>
    <w:bookmarkEnd w:id="5"/>
    <w:bookmarkEnd w:id="6"/>
    <w:bookmarkEnd w:id="7"/>
    <w:bookmarkEnd w:id="8"/>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ABB"/>
    <w:rsid w:val="00204AE4"/>
    <w:rsid w:val="0025485C"/>
    <w:rsid w:val="00970ABB"/>
    <w:rsid w:val="00CC6EB2"/>
    <w:rsid w:val="00D87AE1"/>
    <w:rsid w:val="00EE7EF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22864"/>
  <w15:docId w15:val="{73EE8B25-669F-42C7-84FA-7FF40E24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styleId="Hyperlien">
    <w:name w:val="Hyperlink"/>
    <w:rPr>
      <w:u w:val="single"/>
    </w:rPr>
  </w:style>
  <w:style w:type="table" w:customStyle="1" w:styleId="TableNormal3">
    <w:name w:val="Table Normal"/>
    <w:tblPr>
      <w:tblInd w:w="0" w:type="dxa"/>
      <w:tblCellMar>
        <w:top w:w="0" w:type="dxa"/>
        <w:left w:w="0" w:type="dxa"/>
        <w:bottom w:w="0" w:type="dxa"/>
        <w:right w:w="0" w:type="dxa"/>
      </w:tblCellMar>
    </w:tblPr>
  </w:style>
  <w:style w:type="paragraph" w:customStyle="1" w:styleId="Corps">
    <w:name w:val="Corps"/>
    <w:pPr>
      <w:spacing w:before="100" w:after="200" w:line="276" w:lineRule="auto"/>
      <w:ind w:left="288"/>
      <w:jc w:val="both"/>
    </w:pPr>
    <w:rPr>
      <w:rFonts w:ascii="Calibri" w:eastAsia="Calibri" w:hAnsi="Calibri" w:cs="Calibri"/>
      <w:color w:val="000000"/>
      <w:sz w:val="20"/>
      <w:szCs w:val="20"/>
      <w:u w:color="000000"/>
    </w:rPr>
  </w:style>
  <w:style w:type="paragraph" w:styleId="En-tte">
    <w:name w:val="header"/>
    <w:pPr>
      <w:tabs>
        <w:tab w:val="right" w:pos="9020"/>
      </w:tabs>
    </w:pPr>
    <w:rPr>
      <w:rFonts w:ascii="Helvetica Neue" w:eastAsia="Helvetica Neue" w:hAnsi="Helvetica Neue" w:cs="Helvetica Neue"/>
      <w:color w:val="000000"/>
    </w:rPr>
  </w:style>
  <w:style w:type="character" w:customStyle="1" w:styleId="Aucun">
    <w:name w:val="Aucun"/>
  </w:style>
  <w:style w:type="character" w:customStyle="1" w:styleId="Hyperlink0">
    <w:name w:val="Hyperlink.0"/>
    <w:basedOn w:val="Aucun"/>
    <w:rPr>
      <w:color w:val="1155CC"/>
      <w:sz w:val="22"/>
      <w:szCs w:val="22"/>
      <w:u w:val="single" w:color="1155CC"/>
    </w:rPr>
  </w:style>
  <w:style w:type="character" w:customStyle="1" w:styleId="Hyperlink1">
    <w:name w:val="Hyperlink.1"/>
    <w:basedOn w:val="Aucun"/>
    <w:rPr>
      <w:color w:val="0000FF"/>
      <w:sz w:val="22"/>
      <w:szCs w:val="22"/>
      <w:u w:color="0000FF"/>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table" w:customStyle="1" w:styleId="a2">
    <w:basedOn w:val="TableNormal2"/>
    <w:tblPr>
      <w:tblStyleRowBandSize w:val="1"/>
      <w:tblStyleColBandSize w:val="1"/>
      <w:tblCellMar>
        <w:top w:w="0" w:type="dxa"/>
        <w:left w:w="115" w:type="dxa"/>
        <w:bottom w:w="0" w:type="dxa"/>
        <w:right w:w="115" w:type="dxa"/>
      </w:tblCellMar>
    </w:tblPr>
  </w:style>
  <w:style w:type="table" w:customStyle="1" w:styleId="a3">
    <w:basedOn w:val="TableNormal2"/>
    <w:tblPr>
      <w:tblStyleRowBandSize w:val="1"/>
      <w:tblStyleColBandSize w:val="1"/>
      <w:tblCellMar>
        <w:top w:w="0" w:type="dxa"/>
        <w:left w:w="115" w:type="dxa"/>
        <w:bottom w:w="0" w:type="dxa"/>
        <w:right w:w="115" w:type="dxa"/>
      </w:tblCellMar>
    </w:tblPr>
  </w:style>
  <w:style w:type="table" w:customStyle="1" w:styleId="a4">
    <w:basedOn w:val="TableNormal2"/>
    <w:tblPr>
      <w:tblStyleRowBandSize w:val="1"/>
      <w:tblStyleColBandSize w:val="1"/>
      <w:tblCellMar>
        <w:top w:w="0" w:type="dxa"/>
        <w:left w:w="115" w:type="dxa"/>
        <w:bottom w:w="0" w:type="dxa"/>
        <w:right w:w="115" w:type="dxa"/>
      </w:tblCellMar>
    </w:tblPr>
  </w:style>
  <w:style w:type="table" w:customStyle="1" w:styleId="a5">
    <w:basedOn w:val="TableNormal2"/>
    <w:tblPr>
      <w:tblStyleRowBandSize w:val="1"/>
      <w:tblStyleColBandSize w:val="1"/>
      <w:tblCellMar>
        <w:top w:w="0" w:type="dxa"/>
        <w:left w:w="115" w:type="dxa"/>
        <w:bottom w:w="0" w:type="dxa"/>
        <w:right w:w="115" w:type="dxa"/>
      </w:tblCellMar>
    </w:tblPr>
  </w:style>
  <w:style w:type="table" w:customStyle="1" w:styleId="a6">
    <w:basedOn w:val="TableNormal2"/>
    <w:tblPr>
      <w:tblStyleRowBandSize w:val="1"/>
      <w:tblStyleColBandSize w:val="1"/>
      <w:tblCellMar>
        <w:top w:w="0" w:type="dxa"/>
        <w:left w:w="115" w:type="dxa"/>
        <w:bottom w:w="0" w:type="dxa"/>
        <w:right w:w="115" w:type="dxa"/>
      </w:tblCellMar>
    </w:tblPr>
  </w:style>
  <w:style w:type="paragraph" w:styleId="Pieddepage">
    <w:name w:val="footer"/>
    <w:basedOn w:val="Normal"/>
    <w:link w:val="PieddepageCar"/>
    <w:uiPriority w:val="99"/>
    <w:unhideWhenUsed/>
    <w:rsid w:val="00204AE4"/>
    <w:pPr>
      <w:tabs>
        <w:tab w:val="center" w:pos="4320"/>
        <w:tab w:val="right" w:pos="8640"/>
      </w:tabs>
    </w:pPr>
  </w:style>
  <w:style w:type="character" w:customStyle="1" w:styleId="PieddepageCar">
    <w:name w:val="Pied de page Car"/>
    <w:basedOn w:val="Policepardfaut"/>
    <w:link w:val="Pieddepage"/>
    <w:uiPriority w:val="99"/>
    <w:rsid w:val="00204AE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itournoi.com/tournament_detail.php?tournament_id=23334" TargetMode="Externa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lanitournoi.com/tournament_detail.php?tournament_id=23333" TargetMode="External"/><Relationship Id="rId12" Type="http://schemas.openxmlformats.org/officeDocument/2006/relationships/image" Target="media/image2.sv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mailto:administrateur@defifutsal.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planitournoi.com/tournament_detail.php?tournament_id=23335" TargetMode="External"/><Relationship Id="rId14" Type="http://schemas.openxmlformats.org/officeDocument/2006/relationships/image" Target="media/image4.sv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D31209"/>
      </a:accent1>
      <a:accent2>
        <a:srgbClr val="D34817"/>
      </a:accent2>
      <a:accent3>
        <a:srgbClr val="A28E6A"/>
      </a:accent3>
      <a:accent4>
        <a:srgbClr val="956251"/>
      </a:accent4>
      <a:accent5>
        <a:srgbClr val="918485"/>
      </a:accent5>
      <a:accent6>
        <a:srgbClr val="855D5D"/>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HE3UUAJk8ERrCLjmWGPg+gAy/g==">CgMxLjA4AHIhMWZ1RFNLWmFMUkNaLW5fYkxVNUVCOXpNUjZ6MWthRUpi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898</Words>
  <Characters>4249</Characters>
  <Application>Microsoft Office Word</Application>
  <DocSecurity>0</DocSecurity>
  <Lines>66</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Maxime Tremblay</cp:lastModifiedBy>
  <cp:revision>3</cp:revision>
  <dcterms:created xsi:type="dcterms:W3CDTF">2025-09-25T16:13:00Z</dcterms:created>
  <dcterms:modified xsi:type="dcterms:W3CDTF">2025-09-25T16:46:00Z</dcterms:modified>
</cp:coreProperties>
</file>