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0" w:right="0" w:firstLine="0"/>
        <w:jc w:val="both"/>
        <w:rPr>
          <w:sz w:val="22"/>
          <w:szCs w:val="22"/>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0" w:right="0" w:firstLine="0"/>
        <w:jc w:val="both"/>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La Coupe Arsenal est un tournoi organisé par le programme Études-</w:t>
      </w:r>
      <w:r w:rsidDel="00000000" w:rsidR="00000000" w:rsidRPr="00000000">
        <w:rPr>
          <w:sz w:val="22"/>
          <w:szCs w:val="22"/>
          <w:rtl w:val="0"/>
        </w:rPr>
        <w:t xml:space="preserve">S</w:t>
      </w:r>
      <w:r w:rsidDel="00000000" w:rsidR="00000000" w:rsidRPr="00000000">
        <w:rPr>
          <w:i w:val="0"/>
          <w:smallCaps w:val="0"/>
          <w:strike w:val="0"/>
          <w:color w:val="000000"/>
          <w:sz w:val="22"/>
          <w:szCs w:val="22"/>
          <w:u w:val="none"/>
          <w:shd w:fill="auto" w:val="clear"/>
          <w:vertAlign w:val="baseline"/>
          <w:rtl w:val="0"/>
        </w:rPr>
        <w:t xml:space="preserve">occer de l’Académie St-Louis.</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b w:val="1"/>
          <w:i w:val="0"/>
          <w:smallCaps w:val="1"/>
          <w:strike w:val="0"/>
          <w:color w:val="000000"/>
          <w:sz w:val="22"/>
          <w:szCs w:val="22"/>
          <w:u w:val="single"/>
          <w:shd w:fill="auto" w:val="clear"/>
          <w:vertAlign w:val="baseline"/>
        </w:rPr>
      </w:pPr>
      <w:r w:rsidDel="00000000" w:rsidR="00000000" w:rsidRPr="00000000">
        <w:rPr>
          <w:b w:val="1"/>
          <w:i w:val="0"/>
          <w:smallCaps w:val="1"/>
          <w:strike w:val="0"/>
          <w:color w:val="000000"/>
          <w:sz w:val="22"/>
          <w:szCs w:val="22"/>
          <w:u w:val="single"/>
          <w:shd w:fill="auto" w:val="clear"/>
          <w:vertAlign w:val="baseline"/>
          <w:rtl w:val="0"/>
        </w:rPr>
        <w:t xml:space="preserve">Dates de l’événement</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288"/>
        <w:jc w:val="both"/>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Vendredi, samedi et dimanche : </w:t>
      </w:r>
      <w:r w:rsidDel="00000000" w:rsidR="00000000" w:rsidRPr="00000000">
        <w:rPr>
          <w:b w:val="1"/>
          <w:sz w:val="22"/>
          <w:szCs w:val="22"/>
          <w:rtl w:val="0"/>
        </w:rPr>
        <w:t xml:space="preserve">1-2-3 Mars 2024 (Senior: U15 et plus)</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200" w:line="276" w:lineRule="auto"/>
        <w:ind w:left="0" w:right="0" w:firstLine="0"/>
        <w:jc w:val="both"/>
        <w:rPr>
          <w:b w:val="1"/>
          <w:i w:val="0"/>
          <w:smallCaps w:val="1"/>
          <w:strike w:val="0"/>
          <w:color w:val="000000"/>
          <w:sz w:val="22"/>
          <w:szCs w:val="22"/>
          <w:u w:val="single"/>
          <w:shd w:fill="auto" w:val="clear"/>
          <w:vertAlign w:val="baseline"/>
        </w:rPr>
      </w:pPr>
      <w:r w:rsidDel="00000000" w:rsidR="00000000" w:rsidRPr="00000000">
        <w:rPr>
          <w:b w:val="1"/>
          <w:i w:val="0"/>
          <w:smallCaps w:val="1"/>
          <w:strike w:val="0"/>
          <w:color w:val="000000"/>
          <w:sz w:val="22"/>
          <w:szCs w:val="22"/>
          <w:u w:val="single"/>
          <w:shd w:fill="auto" w:val="clear"/>
          <w:vertAlign w:val="baseline"/>
          <w:rtl w:val="0"/>
        </w:rPr>
        <w:t xml:space="preserve">Catégories et frais d’inscription</w:t>
      </w:r>
    </w:p>
    <w:tbl>
      <w:tblPr>
        <w:tblStyle w:val="Table1"/>
        <w:tblW w:w="9975.0" w:type="dxa"/>
        <w:jc w:val="center"/>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1830"/>
        <w:gridCol w:w="2805"/>
        <w:gridCol w:w="1410"/>
        <w:gridCol w:w="1980"/>
        <w:gridCol w:w="1950"/>
        <w:tblGridChange w:id="0">
          <w:tblGrid>
            <w:gridCol w:w="1830"/>
            <w:gridCol w:w="2805"/>
            <w:gridCol w:w="1410"/>
            <w:gridCol w:w="1980"/>
            <w:gridCol w:w="1950"/>
          </w:tblGrid>
        </w:tblGridChange>
      </w:tblGrid>
      <w:tr>
        <w:trPr>
          <w:cantSplit w:val="0"/>
          <w:trHeight w:val="526" w:hRule="atLeast"/>
          <w:tblHeader w:val="0"/>
        </w:trPr>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left" w:leader="none" w:pos="2340"/>
              </w:tabs>
              <w:spacing w:after="100" w:before="100" w:line="276" w:lineRule="auto"/>
              <w:ind w:left="0" w:right="0" w:firstLine="0"/>
              <w:jc w:val="left"/>
              <w:rPr>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Catégories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left" w:leader="none" w:pos="2340"/>
              </w:tabs>
              <w:spacing w:after="100" w:before="100" w:line="276" w:lineRule="auto"/>
              <w:ind w:left="0" w:right="0" w:firstLine="0"/>
              <w:jc w:val="left"/>
              <w:rPr>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Classes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left" w:leader="none" w:pos="2340"/>
              </w:tabs>
              <w:spacing w:after="100" w:before="100" w:line="276" w:lineRule="auto"/>
              <w:ind w:left="0" w:right="0" w:firstLine="0"/>
              <w:jc w:val="left"/>
              <w:rPr>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Max. équipes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left" w:leader="none" w:pos="2340"/>
              </w:tabs>
              <w:spacing w:after="100" w:before="100" w:line="276" w:lineRule="auto"/>
              <w:ind w:left="0" w:right="0" w:firstLine="0"/>
              <w:jc w:val="left"/>
              <w:rPr>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Formule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left" w:leader="none" w:pos="2340"/>
              </w:tabs>
              <w:spacing w:after="100" w:before="100" w:line="276" w:lineRule="auto"/>
              <w:ind w:left="0" w:right="0" w:firstLine="0"/>
              <w:jc w:val="left"/>
              <w:rPr>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Frais</w:t>
            </w:r>
            <w:r w:rsidDel="00000000" w:rsidR="00000000" w:rsidRPr="00000000">
              <w:rPr>
                <w:rtl w:val="0"/>
              </w:rPr>
            </w:r>
          </w:p>
        </w:tc>
      </w:tr>
      <w:tr>
        <w:trPr>
          <w:cantSplit w:val="0"/>
          <w:trHeight w:val="626"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left" w:leader="none" w:pos="1305"/>
              </w:tabs>
              <w:spacing w:after="100" w:before="100" w:line="276" w:lineRule="auto"/>
              <w:ind w:left="0" w:right="0" w:firstLine="0"/>
              <w:jc w:val="left"/>
              <w:rPr>
                <w:i w:val="0"/>
                <w:smallCaps w:val="0"/>
                <w:strike w:val="0"/>
                <w:color w:val="000000"/>
                <w:sz w:val="22"/>
                <w:szCs w:val="22"/>
                <w:u w:val="none"/>
                <w:shd w:fill="auto" w:val="clear"/>
                <w:vertAlign w:val="baseline"/>
              </w:rPr>
            </w:pPr>
            <w:r w:rsidDel="00000000" w:rsidR="00000000" w:rsidRPr="00000000">
              <w:rPr>
                <w:sz w:val="22"/>
                <w:szCs w:val="22"/>
                <w:rtl w:val="0"/>
              </w:rPr>
              <w:t xml:space="preserve">Senior masculin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0C">
            <w:pPr>
              <w:tabs>
                <w:tab w:val="left" w:leader="none" w:pos="1305"/>
              </w:tabs>
              <w:spacing w:after="100" w:before="100" w:line="276" w:lineRule="auto"/>
              <w:rPr>
                <w:sz w:val="22"/>
                <w:szCs w:val="22"/>
              </w:rPr>
            </w:pPr>
            <w:r w:rsidDel="00000000" w:rsidR="00000000" w:rsidRPr="00000000">
              <w:rPr>
                <w:sz w:val="22"/>
                <w:szCs w:val="22"/>
                <w:rtl w:val="0"/>
              </w:rPr>
              <w:t xml:space="preserve">Élite et Open</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left" w:leader="none" w:pos="1305"/>
              </w:tabs>
              <w:spacing w:after="100" w:before="100" w:line="276" w:lineRule="auto"/>
              <w:ind w:left="0" w:right="0" w:firstLine="0"/>
              <w:jc w:val="left"/>
              <w:rPr>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left" w:leader="none" w:pos="2340"/>
              </w:tabs>
              <w:spacing w:after="100" w:before="100" w:line="276" w:lineRule="auto"/>
              <w:ind w:left="0" w:right="0" w:firstLine="0"/>
              <w:jc w:val="left"/>
              <w:rPr>
                <w:i w:val="0"/>
                <w:smallCaps w:val="0"/>
                <w:strike w:val="0"/>
                <w:color w:val="000000"/>
                <w:sz w:val="22"/>
                <w:szCs w:val="22"/>
                <w:u w:val="none"/>
                <w:shd w:fill="auto" w:val="clear"/>
                <w:vertAlign w:val="baseline"/>
              </w:rPr>
            </w:pPr>
            <w:r w:rsidDel="00000000" w:rsidR="00000000" w:rsidRPr="00000000">
              <w:rPr>
                <w:sz w:val="22"/>
                <w:szCs w:val="22"/>
                <w:rtl w:val="0"/>
              </w:rPr>
              <w:t xml:space="preserve">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left" w:leader="none" w:pos="2340"/>
              </w:tabs>
              <w:spacing w:after="100" w:before="100" w:line="276" w:lineRule="auto"/>
              <w:ind w:left="0" w:right="0" w:firstLine="0"/>
              <w:jc w:val="left"/>
              <w:rPr>
                <w:i w:val="0"/>
                <w:smallCaps w:val="0"/>
                <w:strike w:val="0"/>
                <w:color w:val="000000"/>
                <w:sz w:val="22"/>
                <w:szCs w:val="22"/>
                <w:u w:val="none"/>
                <w:shd w:fill="auto" w:val="clear"/>
                <w:vertAlign w:val="baseline"/>
              </w:rPr>
            </w:pPr>
            <w:r w:rsidDel="00000000" w:rsidR="00000000" w:rsidRPr="00000000">
              <w:rPr>
                <w:sz w:val="22"/>
                <w:szCs w:val="22"/>
                <w:rtl w:val="0"/>
              </w:rPr>
              <w:t xml:space="preserve">Tournoi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0">
            <w:pPr>
              <w:tabs>
                <w:tab w:val="left" w:leader="none" w:pos="2340"/>
              </w:tabs>
              <w:spacing w:after="100" w:before="100" w:line="276" w:lineRule="auto"/>
              <w:rPr>
                <w:sz w:val="22"/>
                <w:szCs w:val="22"/>
              </w:rPr>
            </w:pPr>
            <w:r w:rsidDel="00000000" w:rsidR="00000000" w:rsidRPr="00000000">
              <w:rPr>
                <w:sz w:val="22"/>
                <w:szCs w:val="22"/>
                <w:rtl w:val="0"/>
              </w:rPr>
              <w:t xml:space="preserve">375$ Élite</w:t>
            </w:r>
          </w:p>
          <w:p w:rsidR="00000000" w:rsidDel="00000000" w:rsidP="00000000" w:rsidRDefault="00000000" w:rsidRPr="00000000" w14:paraId="00000011">
            <w:pPr>
              <w:tabs>
                <w:tab w:val="left" w:leader="none" w:pos="2340"/>
              </w:tabs>
              <w:spacing w:after="100" w:before="100" w:line="276" w:lineRule="auto"/>
              <w:rPr>
                <w:sz w:val="22"/>
                <w:szCs w:val="22"/>
              </w:rPr>
            </w:pPr>
            <w:r w:rsidDel="00000000" w:rsidR="00000000" w:rsidRPr="00000000">
              <w:rPr>
                <w:sz w:val="22"/>
                <w:szCs w:val="22"/>
                <w:rtl w:val="0"/>
              </w:rPr>
              <w:t xml:space="preserve">375$ Open</w:t>
            </w:r>
          </w:p>
        </w:tc>
      </w:tr>
      <w:tr>
        <w:trPr>
          <w:cantSplit w:val="0"/>
          <w:trHeight w:val="626"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left" w:leader="none" w:pos="1305"/>
              </w:tabs>
              <w:spacing w:after="100" w:before="100" w:line="276" w:lineRule="auto"/>
              <w:ind w:left="0" w:right="0" w:firstLine="0"/>
              <w:jc w:val="left"/>
              <w:rPr>
                <w:sz w:val="22"/>
                <w:szCs w:val="22"/>
              </w:rPr>
            </w:pPr>
            <w:r w:rsidDel="00000000" w:rsidR="00000000" w:rsidRPr="00000000">
              <w:rPr>
                <w:sz w:val="22"/>
                <w:szCs w:val="22"/>
                <w:rtl w:val="0"/>
              </w:rPr>
              <w:t xml:space="preserve">Senior féminin</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3">
            <w:pPr>
              <w:tabs>
                <w:tab w:val="left" w:leader="none" w:pos="1305"/>
              </w:tabs>
              <w:spacing w:after="100" w:before="100" w:line="276" w:lineRule="auto"/>
              <w:rPr>
                <w:sz w:val="22"/>
                <w:szCs w:val="22"/>
              </w:rPr>
            </w:pPr>
            <w:r w:rsidDel="00000000" w:rsidR="00000000" w:rsidRPr="00000000">
              <w:rPr>
                <w:sz w:val="22"/>
                <w:szCs w:val="22"/>
                <w:rtl w:val="0"/>
              </w:rPr>
              <w:t xml:space="preserve">Élite et Open</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left" w:leader="none" w:pos="2340"/>
              </w:tabs>
              <w:spacing w:after="100" w:before="100" w:line="276" w:lineRule="auto"/>
              <w:ind w:left="0" w:right="0" w:firstLine="0"/>
              <w:jc w:val="left"/>
              <w:rPr>
                <w:i w:val="0"/>
                <w:smallCaps w:val="0"/>
                <w:strike w:val="0"/>
                <w:color w:val="000000"/>
                <w:sz w:val="22"/>
                <w:szCs w:val="22"/>
                <w:u w:val="none"/>
                <w:shd w:fill="auto" w:val="clear"/>
                <w:vertAlign w:val="baseline"/>
              </w:rPr>
            </w:pPr>
            <w:r w:rsidDel="00000000" w:rsidR="00000000" w:rsidRPr="00000000">
              <w:rPr>
                <w:sz w:val="22"/>
                <w:szCs w:val="22"/>
                <w:rtl w:val="0"/>
              </w:rPr>
              <w:t xml:space="preserve">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left" w:leader="none" w:pos="2340"/>
              </w:tabs>
              <w:spacing w:after="100" w:before="100" w:line="276" w:lineRule="auto"/>
              <w:ind w:left="0" w:right="0" w:firstLine="0"/>
              <w:jc w:val="left"/>
              <w:rPr>
                <w:i w:val="0"/>
                <w:smallCaps w:val="0"/>
                <w:strike w:val="0"/>
                <w:color w:val="000000"/>
                <w:sz w:val="22"/>
                <w:szCs w:val="22"/>
                <w:u w:val="none"/>
                <w:shd w:fill="auto" w:val="clear"/>
                <w:vertAlign w:val="baseline"/>
              </w:rPr>
            </w:pPr>
            <w:r w:rsidDel="00000000" w:rsidR="00000000" w:rsidRPr="00000000">
              <w:rPr>
                <w:sz w:val="22"/>
                <w:szCs w:val="22"/>
                <w:rtl w:val="0"/>
              </w:rPr>
              <w:t xml:space="preserve">Tournoi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6">
            <w:pPr>
              <w:tabs>
                <w:tab w:val="left" w:leader="none" w:pos="2340"/>
              </w:tabs>
              <w:spacing w:after="100" w:before="100" w:line="276" w:lineRule="auto"/>
              <w:rPr>
                <w:sz w:val="22"/>
                <w:szCs w:val="22"/>
              </w:rPr>
            </w:pPr>
            <w:r w:rsidDel="00000000" w:rsidR="00000000" w:rsidRPr="00000000">
              <w:rPr>
                <w:sz w:val="22"/>
                <w:szCs w:val="22"/>
                <w:rtl w:val="0"/>
              </w:rPr>
              <w:t xml:space="preserve">375$ Élite</w:t>
            </w:r>
          </w:p>
          <w:p w:rsidR="00000000" w:rsidDel="00000000" w:rsidP="00000000" w:rsidRDefault="00000000" w:rsidRPr="00000000" w14:paraId="00000017">
            <w:pPr>
              <w:tabs>
                <w:tab w:val="left" w:leader="none" w:pos="2340"/>
              </w:tabs>
              <w:spacing w:after="100" w:before="100" w:line="276" w:lineRule="auto"/>
              <w:rPr>
                <w:sz w:val="22"/>
                <w:szCs w:val="22"/>
              </w:rPr>
            </w:pPr>
            <w:r w:rsidDel="00000000" w:rsidR="00000000" w:rsidRPr="00000000">
              <w:rPr>
                <w:sz w:val="22"/>
                <w:szCs w:val="22"/>
                <w:rtl w:val="0"/>
              </w:rPr>
              <w:t xml:space="preserve">375$ Open</w:t>
            </w:r>
          </w:p>
        </w:tc>
      </w:tr>
      <w:tr>
        <w:trPr>
          <w:cantSplit w:val="0"/>
          <w:trHeight w:val="626"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left" w:leader="none" w:pos="1305"/>
              </w:tabs>
              <w:spacing w:after="100" w:before="100" w:line="276" w:lineRule="auto"/>
              <w:ind w:left="0" w:right="0" w:firstLine="0"/>
              <w:jc w:val="left"/>
              <w:rPr>
                <w:sz w:val="22"/>
                <w:szCs w:val="22"/>
              </w:rPr>
            </w:pPr>
            <w:r w:rsidDel="00000000" w:rsidR="00000000" w:rsidRPr="00000000">
              <w:rPr>
                <w:sz w:val="22"/>
                <w:szCs w:val="22"/>
                <w:rtl w:val="0"/>
              </w:rPr>
              <w:t xml:space="preserve">Senior Mixte*</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left" w:leader="none" w:pos="1305"/>
              </w:tabs>
              <w:spacing w:after="100" w:before="100" w:line="276" w:lineRule="auto"/>
              <w:ind w:left="0" w:right="0" w:firstLine="0"/>
              <w:jc w:val="left"/>
              <w:rPr>
                <w:sz w:val="22"/>
                <w:szCs w:val="22"/>
              </w:rPr>
            </w:pPr>
            <w:r w:rsidDel="00000000" w:rsidR="00000000" w:rsidRPr="00000000">
              <w:rPr>
                <w:sz w:val="22"/>
                <w:szCs w:val="22"/>
                <w:rtl w:val="0"/>
              </w:rPr>
              <w:t xml:space="preserve">Élite et Open</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left" w:leader="none" w:pos="2340"/>
              </w:tabs>
              <w:spacing w:after="100" w:before="100" w:line="276" w:lineRule="auto"/>
              <w:ind w:left="0" w:right="0" w:firstLine="0"/>
              <w:jc w:val="left"/>
              <w:rPr>
                <w:sz w:val="22"/>
                <w:szCs w:val="22"/>
              </w:rPr>
            </w:pPr>
            <w:r w:rsidDel="00000000" w:rsidR="00000000" w:rsidRPr="00000000">
              <w:rPr>
                <w:sz w:val="22"/>
                <w:szCs w:val="22"/>
                <w:rtl w:val="0"/>
              </w:rPr>
              <w:t xml:space="preserve">16</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left" w:leader="none" w:pos="2340"/>
              </w:tabs>
              <w:spacing w:after="100" w:before="100" w:line="276" w:lineRule="auto"/>
              <w:ind w:left="0" w:right="0" w:firstLine="0"/>
              <w:jc w:val="left"/>
              <w:rPr>
                <w:sz w:val="22"/>
                <w:szCs w:val="22"/>
              </w:rPr>
            </w:pPr>
            <w:r w:rsidDel="00000000" w:rsidR="00000000" w:rsidRPr="00000000">
              <w:rPr>
                <w:sz w:val="22"/>
                <w:szCs w:val="22"/>
                <w:rtl w:val="0"/>
              </w:rPr>
              <w:t xml:space="preserve">Tournoi</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left" w:leader="none" w:pos="2340"/>
              </w:tabs>
              <w:spacing w:after="100" w:before="100" w:line="276" w:lineRule="auto"/>
              <w:ind w:left="0" w:right="0" w:firstLine="0"/>
              <w:jc w:val="left"/>
              <w:rPr>
                <w:sz w:val="22"/>
                <w:szCs w:val="22"/>
              </w:rPr>
            </w:pPr>
            <w:r w:rsidDel="00000000" w:rsidR="00000000" w:rsidRPr="00000000">
              <w:rPr>
                <w:sz w:val="22"/>
                <w:szCs w:val="22"/>
                <w:rtl w:val="0"/>
              </w:rPr>
              <w:t xml:space="preserve">375$ Élite</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leader="none" w:pos="2340"/>
              </w:tabs>
              <w:spacing w:after="100" w:before="100" w:line="276" w:lineRule="auto"/>
              <w:ind w:left="0" w:right="0" w:firstLine="0"/>
              <w:jc w:val="left"/>
              <w:rPr>
                <w:sz w:val="22"/>
                <w:szCs w:val="22"/>
              </w:rPr>
            </w:pPr>
            <w:r w:rsidDel="00000000" w:rsidR="00000000" w:rsidRPr="00000000">
              <w:rPr>
                <w:sz w:val="22"/>
                <w:szCs w:val="22"/>
                <w:rtl w:val="0"/>
              </w:rPr>
              <w:t xml:space="preserve">375$ Open</w:t>
            </w:r>
          </w:p>
        </w:tc>
      </w:tr>
    </w:tbl>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200" w:before="100" w:line="276" w:lineRule="auto"/>
        <w:ind w:left="0" w:right="0" w:firstLine="0"/>
        <w:jc w:val="both"/>
        <w:rPr>
          <w:sz w:val="22"/>
          <w:szCs w:val="22"/>
        </w:rPr>
      </w:pPr>
      <w:r w:rsidDel="00000000" w:rsidR="00000000" w:rsidRPr="00000000">
        <w:rPr>
          <w:sz w:val="22"/>
          <w:szCs w:val="22"/>
          <w:rtl w:val="0"/>
        </w:rPr>
        <w:t xml:space="preserve">  *Deux filles obligatoires en tout temps sur le terrain.</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b w:val="1"/>
          <w:i w:val="0"/>
          <w:smallCaps w:val="1"/>
          <w:strike w:val="0"/>
          <w:color w:val="000000"/>
          <w:sz w:val="22"/>
          <w:szCs w:val="22"/>
          <w:u w:val="single"/>
          <w:shd w:fill="auto" w:val="clear"/>
          <w:vertAlign w:val="baseline"/>
        </w:rPr>
      </w:pPr>
      <w:r w:rsidDel="00000000" w:rsidR="00000000" w:rsidRPr="00000000">
        <w:rPr>
          <w:b w:val="1"/>
          <w:i w:val="0"/>
          <w:smallCaps w:val="1"/>
          <w:strike w:val="0"/>
          <w:color w:val="000000"/>
          <w:sz w:val="22"/>
          <w:szCs w:val="22"/>
          <w:u w:val="single"/>
          <w:shd w:fill="auto" w:val="clear"/>
          <w:vertAlign w:val="baseline"/>
          <w:rtl w:val="0"/>
        </w:rPr>
        <w:t xml:space="preserve">tournoi</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0" w:right="0" w:firstLine="0"/>
        <w:jc w:val="both"/>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Tournoi à la ronde avec trois (3) matchs assurés de </w:t>
      </w:r>
      <w:r w:rsidDel="00000000" w:rsidR="00000000" w:rsidRPr="00000000">
        <w:rPr>
          <w:b w:val="1"/>
          <w:i w:val="0"/>
          <w:smallCaps w:val="0"/>
          <w:strike w:val="0"/>
          <w:color w:val="000000"/>
          <w:sz w:val="22"/>
          <w:szCs w:val="22"/>
          <w:u w:val="none"/>
          <w:shd w:fill="auto" w:val="clear"/>
          <w:vertAlign w:val="baseline"/>
          <w:rtl w:val="0"/>
        </w:rPr>
        <w:t xml:space="preserve">trente (30) minutes</w:t>
      </w:r>
      <w:r w:rsidDel="00000000" w:rsidR="00000000" w:rsidRPr="00000000">
        <w:rPr>
          <w:i w:val="0"/>
          <w:smallCaps w:val="0"/>
          <w:strike w:val="0"/>
          <w:color w:val="000000"/>
          <w:sz w:val="22"/>
          <w:szCs w:val="22"/>
          <w:u w:val="none"/>
          <w:shd w:fill="auto" w:val="clear"/>
          <w:vertAlign w:val="baseline"/>
          <w:rtl w:val="0"/>
        </w:rPr>
        <w:t xml:space="preserve"> chacun. Les rondes préliminaires se déroulent le vendredi soir, le samedi et le dimanche matin et les rondes finales le dimanche.</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both"/>
        <w:rPr>
          <w:b w:val="1"/>
          <w:i w:val="0"/>
          <w:smallCaps w:val="0"/>
          <w:strike w:val="0"/>
          <w:color w:val="000000"/>
          <w:sz w:val="22"/>
          <w:szCs w:val="22"/>
          <w:u w:val="none"/>
          <w:shd w:fill="auto" w:val="clear"/>
          <w:vertAlign w:val="baseline"/>
        </w:rPr>
      </w:pPr>
      <w:r w:rsidDel="00000000" w:rsidR="00000000" w:rsidRPr="00000000">
        <w:rPr>
          <w:b w:val="1"/>
          <w:i w:val="0"/>
          <w:smallCaps w:val="1"/>
          <w:strike w:val="0"/>
          <w:color w:val="000000"/>
          <w:sz w:val="22"/>
          <w:szCs w:val="22"/>
          <w:u w:val="single"/>
          <w:shd w:fill="auto" w:val="clear"/>
          <w:vertAlign w:val="baseline"/>
          <w:rtl w:val="0"/>
        </w:rPr>
        <w:t xml:space="preserve">Inscription</w:t>
      </w:r>
      <w:r w:rsidDel="00000000" w:rsidR="00000000" w:rsidRPr="00000000">
        <w:rPr>
          <w:rtl w:val="0"/>
        </w:rPr>
      </w:r>
    </w:p>
    <w:p w:rsidR="00000000" w:rsidDel="00000000" w:rsidP="00000000" w:rsidRDefault="00000000" w:rsidRPr="00000000" w14:paraId="00000022">
      <w:pPr>
        <w:spacing w:after="200" w:before="100" w:line="276" w:lineRule="auto"/>
        <w:jc w:val="both"/>
        <w:rPr>
          <w:b w:val="1"/>
          <w:sz w:val="22"/>
          <w:szCs w:val="22"/>
        </w:rPr>
      </w:pPr>
      <w:r w:rsidDel="00000000" w:rsidR="00000000" w:rsidRPr="00000000">
        <w:rPr>
          <w:sz w:val="22"/>
          <w:szCs w:val="22"/>
          <w:rtl w:val="0"/>
        </w:rPr>
        <w:t xml:space="preserve">La date limite d’inscription pour le Senior est le </w:t>
      </w:r>
      <w:r w:rsidDel="00000000" w:rsidR="00000000" w:rsidRPr="00000000">
        <w:rPr>
          <w:b w:val="1"/>
          <w:sz w:val="22"/>
          <w:szCs w:val="22"/>
          <w:rtl w:val="0"/>
        </w:rPr>
        <w:t xml:space="preserve">Vendredi</w:t>
      </w:r>
      <w:r w:rsidDel="00000000" w:rsidR="00000000" w:rsidRPr="00000000">
        <w:rPr>
          <w:sz w:val="22"/>
          <w:szCs w:val="22"/>
          <w:rtl w:val="0"/>
        </w:rPr>
        <w:t xml:space="preserve"> </w:t>
      </w:r>
      <w:r w:rsidDel="00000000" w:rsidR="00000000" w:rsidRPr="00000000">
        <w:rPr>
          <w:b w:val="1"/>
          <w:sz w:val="22"/>
          <w:szCs w:val="22"/>
          <w:rtl w:val="0"/>
        </w:rPr>
        <w:t xml:space="preserve">16 Février 2024 à 18 h.</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0" w:right="0" w:firstLine="0"/>
        <w:jc w:val="both"/>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Vous devez compléter l’inscription de vos équipes sur le site Planitournoi ( à partir du lundi </w:t>
      </w:r>
      <w:r w:rsidDel="00000000" w:rsidR="00000000" w:rsidRPr="00000000">
        <w:rPr>
          <w:b w:val="1"/>
          <w:sz w:val="22"/>
          <w:szCs w:val="22"/>
          <w:rtl w:val="0"/>
        </w:rPr>
        <w:t xml:space="preserve">26</w:t>
      </w:r>
      <w:r w:rsidDel="00000000" w:rsidR="00000000" w:rsidRPr="00000000">
        <w:rPr>
          <w:b w:val="1"/>
          <w:i w:val="0"/>
          <w:smallCaps w:val="0"/>
          <w:strike w:val="0"/>
          <w:color w:val="000000"/>
          <w:sz w:val="22"/>
          <w:szCs w:val="22"/>
          <w:u w:val="none"/>
          <w:shd w:fill="auto" w:val="clear"/>
          <w:vertAlign w:val="baseline"/>
          <w:rtl w:val="0"/>
        </w:rPr>
        <w:t xml:space="preserve"> </w:t>
      </w:r>
      <w:r w:rsidDel="00000000" w:rsidR="00000000" w:rsidRPr="00000000">
        <w:rPr>
          <w:b w:val="1"/>
          <w:sz w:val="22"/>
          <w:szCs w:val="22"/>
          <w:rtl w:val="0"/>
        </w:rPr>
        <w:t xml:space="preserve">Février</w:t>
      </w:r>
      <w:r w:rsidDel="00000000" w:rsidR="00000000" w:rsidRPr="00000000">
        <w:rPr>
          <w:b w:val="1"/>
          <w:i w:val="0"/>
          <w:smallCaps w:val="0"/>
          <w:strike w:val="0"/>
          <w:color w:val="000000"/>
          <w:sz w:val="22"/>
          <w:szCs w:val="22"/>
          <w:u w:val="none"/>
          <w:shd w:fill="auto" w:val="clear"/>
          <w:vertAlign w:val="baseline"/>
          <w:rtl w:val="0"/>
        </w:rPr>
        <w:t xml:space="preserve"> 202</w:t>
      </w:r>
      <w:r w:rsidDel="00000000" w:rsidR="00000000" w:rsidRPr="00000000">
        <w:rPr>
          <w:b w:val="1"/>
          <w:sz w:val="22"/>
          <w:szCs w:val="22"/>
          <w:rtl w:val="0"/>
        </w:rPr>
        <w:t xml:space="preserve">4</w:t>
      </w:r>
      <w:r w:rsidDel="00000000" w:rsidR="00000000" w:rsidRPr="00000000">
        <w:rPr>
          <w:b w:val="1"/>
          <w:i w:val="0"/>
          <w:smallCaps w:val="0"/>
          <w:strike w:val="0"/>
          <w:color w:val="000000"/>
          <w:sz w:val="22"/>
          <w:szCs w:val="22"/>
          <w:u w:val="none"/>
          <w:shd w:fill="auto" w:val="clear"/>
          <w:vertAlign w:val="baseline"/>
          <w:rtl w:val="0"/>
        </w:rPr>
        <w:t xml:space="preserve">)</w:t>
      </w:r>
      <w:r w:rsidDel="00000000" w:rsidR="00000000" w:rsidRPr="00000000">
        <w:rPr>
          <w:i w:val="0"/>
          <w:smallCaps w:val="0"/>
          <w:strike w:val="0"/>
          <w:color w:val="000000"/>
          <w:sz w:val="22"/>
          <w:szCs w:val="22"/>
          <w:u w:val="none"/>
          <w:shd w:fill="auto" w:val="clear"/>
          <w:vertAlign w:val="baseline"/>
          <w:rtl w:val="0"/>
        </w:rPr>
        <w:t xml:space="preserve">. Les demandes d’inscription par courriel ne sont pas acceptées.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sz w:val="22"/>
          <w:szCs w:val="22"/>
        </w:rPr>
      </w:pPr>
      <w:r w:rsidDel="00000000" w:rsidR="00000000" w:rsidRPr="00000000">
        <w:rPr>
          <w:sz w:val="22"/>
          <w:szCs w:val="22"/>
          <w:rtl w:val="0"/>
        </w:rPr>
        <w:t xml:space="preserve">Senior</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288" w:right="0" w:firstLine="0"/>
        <w:jc w:val="both"/>
        <w:rPr>
          <w:sz w:val="22"/>
          <w:szCs w:val="22"/>
        </w:rPr>
      </w:pPr>
      <w:hyperlink r:id="rId7">
        <w:r w:rsidDel="00000000" w:rsidR="00000000" w:rsidRPr="00000000">
          <w:rPr>
            <w:color w:val="1155cc"/>
            <w:sz w:val="22"/>
            <w:szCs w:val="22"/>
            <w:u w:val="single"/>
            <w:rtl w:val="0"/>
          </w:rPr>
          <w:t xml:space="preserve">https://www.planitournoi.com/tournament_detail.php?tournament_id=22710</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0" w:right="0" w:firstLine="0"/>
        <w:jc w:val="both"/>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Nous approuvons les inscriptions sur la base du premier arrivé, premier servi en classe open. Toutefois, pour des fins de logistiques nous accepterons uniquement un nombre pair d’équipes dans chacune des catégories et ce, même si le maximum d’équipes n’est pas atteint. </w:t>
      </w:r>
      <w:r w:rsidDel="00000000" w:rsidR="00000000" w:rsidRPr="00000000">
        <w:rPr>
          <w:sz w:val="22"/>
          <w:szCs w:val="22"/>
          <w:rtl w:val="0"/>
        </w:rPr>
        <w:t xml:space="preserve">La composition des divisions est à la discrétion du comité organisateur en fonction du profil des inscriptions. Les divisions seront refaites en fonction du nombre d’inscriptions. </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0" w:right="0" w:firstLine="0"/>
        <w:jc w:val="both"/>
        <w:rPr>
          <w:sz w:val="22"/>
          <w:szCs w:val="22"/>
        </w:rPr>
      </w:pPr>
      <w:r w:rsidDel="00000000" w:rsidR="00000000" w:rsidRPr="00000000">
        <w:rPr>
          <w:rtl w:val="0"/>
        </w:rPr>
      </w:r>
    </w:p>
    <w:p w:rsidR="00000000" w:rsidDel="00000000" w:rsidP="00000000" w:rsidRDefault="00000000" w:rsidRPr="00000000" w14:paraId="00000028">
      <w:pPr>
        <w:spacing w:before="200" w:line="276" w:lineRule="auto"/>
        <w:jc w:val="both"/>
        <w:rPr>
          <w:b w:val="1"/>
          <w:smallCaps w:val="1"/>
          <w:sz w:val="22"/>
          <w:szCs w:val="22"/>
          <w:u w:val="single"/>
        </w:rPr>
      </w:pPr>
      <w:r w:rsidDel="00000000" w:rsidR="00000000" w:rsidRPr="00000000">
        <w:rPr>
          <w:b w:val="1"/>
          <w:smallCaps w:val="1"/>
          <w:sz w:val="22"/>
          <w:szCs w:val="22"/>
          <w:u w:val="single"/>
          <w:rtl w:val="0"/>
        </w:rPr>
        <w:t xml:space="preserve">facturation et paiement</w:t>
      </w:r>
    </w:p>
    <w:p w:rsidR="00000000" w:rsidDel="00000000" w:rsidP="00000000" w:rsidRDefault="00000000" w:rsidRPr="00000000" w14:paraId="00000029">
      <w:pPr>
        <w:spacing w:after="200" w:before="100" w:line="276" w:lineRule="auto"/>
        <w:jc w:val="both"/>
        <w:rPr>
          <w:sz w:val="22"/>
          <w:szCs w:val="22"/>
        </w:rPr>
      </w:pPr>
      <w:r w:rsidDel="00000000" w:rsidR="00000000" w:rsidRPr="00000000">
        <w:rPr>
          <w:sz w:val="22"/>
          <w:szCs w:val="22"/>
          <w:rtl w:val="0"/>
        </w:rPr>
        <w:t xml:space="preserve">Le comité organisateur transmettra une facture à chaque école, pour le paiement des frais d’inscription, dans la semaine suivant la tenue du tournoi. </w:t>
      </w:r>
    </w:p>
    <w:p w:rsidR="00000000" w:rsidDel="00000000" w:rsidP="00000000" w:rsidRDefault="00000000" w:rsidRPr="00000000" w14:paraId="0000002A">
      <w:pPr>
        <w:spacing w:before="200" w:line="276" w:lineRule="auto"/>
        <w:jc w:val="both"/>
        <w:rPr>
          <w:b w:val="1"/>
          <w:smallCaps w:val="1"/>
          <w:sz w:val="22"/>
          <w:szCs w:val="22"/>
          <w:u w:val="single"/>
        </w:rPr>
      </w:pPr>
      <w:r w:rsidDel="00000000" w:rsidR="00000000" w:rsidRPr="00000000">
        <w:rPr>
          <w:b w:val="1"/>
          <w:smallCaps w:val="1"/>
          <w:sz w:val="22"/>
          <w:szCs w:val="22"/>
          <w:u w:val="single"/>
          <w:rtl w:val="0"/>
        </w:rPr>
        <w:t xml:space="preserve">frais pour le retrait d’une équipe</w:t>
      </w:r>
    </w:p>
    <w:p w:rsidR="00000000" w:rsidDel="00000000" w:rsidP="00000000" w:rsidRDefault="00000000" w:rsidRPr="00000000" w14:paraId="0000002B">
      <w:pPr>
        <w:spacing w:after="200" w:before="100" w:line="276" w:lineRule="auto"/>
        <w:jc w:val="both"/>
        <w:rPr>
          <w:sz w:val="22"/>
          <w:szCs w:val="22"/>
        </w:rPr>
      </w:pPr>
      <w:r w:rsidDel="00000000" w:rsidR="00000000" w:rsidRPr="00000000">
        <w:rPr>
          <w:sz w:val="22"/>
          <w:szCs w:val="22"/>
          <w:rtl w:val="0"/>
        </w:rPr>
        <w:t xml:space="preserve">Une équipe dûment inscrite et approuvée qui se désiste après la date limite d’inscription, se verra facturé le plein montant du coût d’inscription. </w:t>
      </w:r>
    </w:p>
    <w:p w:rsidR="00000000" w:rsidDel="00000000" w:rsidP="00000000" w:rsidRDefault="00000000" w:rsidRPr="00000000" w14:paraId="0000002C">
      <w:pPr>
        <w:spacing w:before="200" w:line="276" w:lineRule="auto"/>
        <w:jc w:val="both"/>
        <w:rPr>
          <w:b w:val="1"/>
          <w:smallCaps w:val="1"/>
          <w:sz w:val="22"/>
          <w:szCs w:val="22"/>
          <w:u w:val="single"/>
        </w:rPr>
      </w:pPr>
      <w:r w:rsidDel="00000000" w:rsidR="00000000" w:rsidRPr="00000000">
        <w:rPr>
          <w:b w:val="1"/>
          <w:smallCaps w:val="1"/>
          <w:sz w:val="22"/>
          <w:szCs w:val="22"/>
          <w:u w:val="single"/>
          <w:rtl w:val="0"/>
        </w:rPr>
        <w:t xml:space="preserve">Règlements</w:t>
      </w:r>
    </w:p>
    <w:p w:rsidR="00000000" w:rsidDel="00000000" w:rsidP="00000000" w:rsidRDefault="00000000" w:rsidRPr="00000000" w14:paraId="0000002D">
      <w:pPr>
        <w:spacing w:after="200" w:before="100" w:line="276" w:lineRule="auto"/>
        <w:jc w:val="both"/>
        <w:rPr>
          <w:sz w:val="22"/>
          <w:szCs w:val="22"/>
        </w:rPr>
      </w:pPr>
      <w:r w:rsidDel="00000000" w:rsidR="00000000" w:rsidRPr="00000000">
        <w:rPr>
          <w:sz w:val="22"/>
          <w:szCs w:val="22"/>
          <w:rtl w:val="0"/>
        </w:rPr>
        <w:t xml:space="preserve">En tant qu’éducateur ou responsable d’équipe, veuillez prendre connaissance des règlements du tournoi qui sont disponibles sur Planitournoi.</w:t>
      </w:r>
    </w:p>
    <w:p w:rsidR="00000000" w:rsidDel="00000000" w:rsidP="00000000" w:rsidRDefault="00000000" w:rsidRPr="00000000" w14:paraId="0000002E">
      <w:pPr>
        <w:spacing w:before="200" w:line="276" w:lineRule="auto"/>
        <w:jc w:val="both"/>
        <w:rPr>
          <w:b w:val="1"/>
          <w:smallCaps w:val="1"/>
          <w:sz w:val="22"/>
          <w:szCs w:val="22"/>
          <w:u w:val="single"/>
        </w:rPr>
      </w:pPr>
      <w:r w:rsidDel="00000000" w:rsidR="00000000" w:rsidRPr="00000000">
        <w:rPr>
          <w:b w:val="1"/>
          <w:smallCaps w:val="1"/>
          <w:sz w:val="22"/>
          <w:szCs w:val="22"/>
          <w:u w:val="single"/>
          <w:rtl w:val="0"/>
        </w:rPr>
        <w:t xml:space="preserve">Liste de joueurs et feuilles de match </w:t>
      </w:r>
    </w:p>
    <w:p w:rsidR="00000000" w:rsidDel="00000000" w:rsidP="00000000" w:rsidRDefault="00000000" w:rsidRPr="00000000" w14:paraId="0000002F">
      <w:pPr>
        <w:spacing w:after="200" w:before="100" w:line="276" w:lineRule="auto"/>
        <w:jc w:val="both"/>
        <w:rPr>
          <w:sz w:val="22"/>
          <w:szCs w:val="22"/>
        </w:rPr>
      </w:pPr>
      <w:r w:rsidDel="00000000" w:rsidR="00000000" w:rsidRPr="00000000">
        <w:rPr>
          <w:sz w:val="22"/>
          <w:szCs w:val="22"/>
          <w:rtl w:val="0"/>
        </w:rPr>
        <w:t xml:space="preserve">Les instructions pour compléter votre liste de joueurs et imprimer vos feuilles de match sont disponibles sur  Planitournoi</w:t>
      </w:r>
      <w:r w:rsidDel="00000000" w:rsidR="00000000" w:rsidRPr="00000000">
        <w:rPr>
          <w:color w:val="0000ff"/>
          <w:sz w:val="22"/>
          <w:szCs w:val="22"/>
          <w:rtl w:val="0"/>
        </w:rPr>
        <w:t xml:space="preserve">.</w:t>
      </w:r>
      <w:r w:rsidDel="00000000" w:rsidR="00000000" w:rsidRPr="00000000">
        <w:rPr>
          <w:rtl w:val="0"/>
        </w:rPr>
      </w:r>
    </w:p>
    <w:p w:rsidR="00000000" w:rsidDel="00000000" w:rsidP="00000000" w:rsidRDefault="00000000" w:rsidRPr="00000000" w14:paraId="00000030">
      <w:pPr>
        <w:spacing w:after="200" w:before="100" w:line="276" w:lineRule="auto"/>
        <w:jc w:val="both"/>
        <w:rPr>
          <w:sz w:val="22"/>
          <w:szCs w:val="22"/>
        </w:rPr>
      </w:pPr>
      <w:r w:rsidDel="00000000" w:rsidR="00000000" w:rsidRPr="00000000">
        <w:rPr>
          <w:sz w:val="22"/>
          <w:szCs w:val="22"/>
          <w:rtl w:val="0"/>
        </w:rPr>
        <w:t xml:space="preserve">Au cas où des changements de dernière minute seraient apportés à l'horaire, nous vous suggérons d'imprimer vos feuilles de match dans les deux (2) derniers jours avant le tournoi. </w:t>
      </w:r>
    </w:p>
    <w:p w:rsidR="00000000" w:rsidDel="00000000" w:rsidP="00000000" w:rsidRDefault="00000000" w:rsidRPr="00000000" w14:paraId="00000031">
      <w:pPr>
        <w:spacing w:before="200" w:line="276" w:lineRule="auto"/>
        <w:jc w:val="both"/>
        <w:rPr>
          <w:b w:val="1"/>
          <w:smallCaps w:val="1"/>
          <w:sz w:val="22"/>
          <w:szCs w:val="22"/>
          <w:u w:val="single"/>
        </w:rPr>
      </w:pPr>
      <w:r w:rsidDel="00000000" w:rsidR="00000000" w:rsidRPr="00000000">
        <w:rPr>
          <w:b w:val="1"/>
          <w:smallCaps w:val="1"/>
          <w:sz w:val="22"/>
          <w:szCs w:val="22"/>
          <w:u w:val="single"/>
          <w:rtl w:val="0"/>
        </w:rPr>
        <w:t xml:space="preserve">Enregistrement le jour du tournoi</w:t>
      </w:r>
    </w:p>
    <w:p w:rsidR="00000000" w:rsidDel="00000000" w:rsidP="00000000" w:rsidRDefault="00000000" w:rsidRPr="00000000" w14:paraId="00000032">
      <w:pPr>
        <w:tabs>
          <w:tab w:val="left" w:leader="none" w:pos="3780"/>
        </w:tabs>
        <w:spacing w:after="200" w:before="100" w:line="276" w:lineRule="auto"/>
        <w:jc w:val="both"/>
        <w:rPr>
          <w:sz w:val="22"/>
          <w:szCs w:val="22"/>
        </w:rPr>
      </w:pPr>
      <w:r w:rsidDel="00000000" w:rsidR="00000000" w:rsidRPr="00000000">
        <w:rPr>
          <w:sz w:val="22"/>
          <w:szCs w:val="22"/>
          <w:rtl w:val="0"/>
        </w:rPr>
        <w:t xml:space="preserve">Pour l’enregistrement, </w:t>
      </w:r>
      <w:r w:rsidDel="00000000" w:rsidR="00000000" w:rsidRPr="00000000">
        <w:rPr>
          <w:b w:val="1"/>
          <w:sz w:val="22"/>
          <w:szCs w:val="22"/>
          <w:rtl w:val="0"/>
        </w:rPr>
        <w:t xml:space="preserve">seul le responsable d’équipe doit se présenter au moins une (1) heure avant son premier match</w:t>
      </w:r>
      <w:r w:rsidDel="00000000" w:rsidR="00000000" w:rsidRPr="00000000">
        <w:rPr>
          <w:sz w:val="22"/>
          <w:szCs w:val="22"/>
          <w:rtl w:val="0"/>
        </w:rPr>
        <w:t xml:space="preserve"> au registrariat, situé au local C209 de l'</w:t>
      </w:r>
      <w:r w:rsidDel="00000000" w:rsidR="00000000" w:rsidRPr="00000000">
        <w:rPr>
          <w:b w:val="1"/>
          <w:sz w:val="22"/>
          <w:szCs w:val="22"/>
          <w:rtl w:val="0"/>
        </w:rPr>
        <w:t xml:space="preserve">Académie St-Louis </w:t>
      </w:r>
      <w:r w:rsidDel="00000000" w:rsidR="00000000" w:rsidRPr="00000000">
        <w:rPr>
          <w:sz w:val="22"/>
          <w:szCs w:val="22"/>
          <w:rtl w:val="0"/>
        </w:rPr>
        <w:t xml:space="preserve">(Salle vitrée près de l’entrée porte 7). Il devra remettre</w:t>
      </w:r>
      <w:r w:rsidDel="00000000" w:rsidR="00000000" w:rsidRPr="00000000">
        <w:rPr>
          <w:b w:val="1"/>
          <w:sz w:val="22"/>
          <w:szCs w:val="22"/>
          <w:rtl w:val="0"/>
        </w:rPr>
        <w:t xml:space="preserve"> </w:t>
      </w:r>
      <w:r w:rsidDel="00000000" w:rsidR="00000000" w:rsidRPr="00000000">
        <w:rPr>
          <w:sz w:val="22"/>
          <w:szCs w:val="22"/>
          <w:rtl w:val="0"/>
        </w:rPr>
        <w:t xml:space="preserve">ses quatre (4) feuilles de match complétées et imprimées avec PlaniTournoi.</w:t>
      </w:r>
    </w:p>
    <w:p w:rsidR="00000000" w:rsidDel="00000000" w:rsidP="00000000" w:rsidRDefault="00000000" w:rsidRPr="00000000" w14:paraId="00000033">
      <w:pPr>
        <w:tabs>
          <w:tab w:val="left" w:leader="none" w:pos="3780"/>
        </w:tabs>
        <w:spacing w:after="200" w:before="100" w:line="276" w:lineRule="auto"/>
        <w:jc w:val="both"/>
        <w:rPr>
          <w:sz w:val="22"/>
          <w:szCs w:val="22"/>
        </w:rPr>
      </w:pPr>
      <w:r w:rsidDel="00000000" w:rsidR="00000000" w:rsidRPr="00000000">
        <w:rPr>
          <w:sz w:val="22"/>
          <w:szCs w:val="22"/>
          <w:rtl w:val="0"/>
        </w:rPr>
        <w:t xml:space="preserve">Aucun ajout ou changement de joueurs ne sera accepté après le début du premier match d’une équipe.</w:t>
      </w:r>
    </w:p>
    <w:p w:rsidR="00000000" w:rsidDel="00000000" w:rsidP="00000000" w:rsidRDefault="00000000" w:rsidRPr="00000000" w14:paraId="00000034">
      <w:pPr>
        <w:spacing w:before="200" w:line="276" w:lineRule="auto"/>
        <w:jc w:val="both"/>
        <w:rPr>
          <w:b w:val="1"/>
          <w:smallCaps w:val="1"/>
          <w:sz w:val="22"/>
          <w:szCs w:val="22"/>
          <w:u w:val="single"/>
        </w:rPr>
      </w:pPr>
      <w:r w:rsidDel="00000000" w:rsidR="00000000" w:rsidRPr="00000000">
        <w:rPr>
          <w:b w:val="1"/>
          <w:smallCaps w:val="1"/>
          <w:sz w:val="22"/>
          <w:szCs w:val="22"/>
          <w:u w:val="single"/>
          <w:rtl w:val="0"/>
        </w:rPr>
        <w:t xml:space="preserve">Horaires</w:t>
      </w:r>
    </w:p>
    <w:p w:rsidR="00000000" w:rsidDel="00000000" w:rsidP="00000000" w:rsidRDefault="00000000" w:rsidRPr="00000000" w14:paraId="00000035">
      <w:pPr>
        <w:spacing w:after="200" w:before="100" w:line="276" w:lineRule="auto"/>
        <w:jc w:val="both"/>
        <w:rPr>
          <w:sz w:val="22"/>
          <w:szCs w:val="22"/>
        </w:rPr>
      </w:pPr>
      <w:r w:rsidDel="00000000" w:rsidR="00000000" w:rsidRPr="00000000">
        <w:rPr>
          <w:sz w:val="22"/>
          <w:szCs w:val="22"/>
          <w:rtl w:val="0"/>
        </w:rPr>
        <w:t xml:space="preserve">Les horaires seront disponibles environ une (1) semaine avant le début du tournoi. Aucune demande de changement d’horaire ne sera acceptée. Les équipes devront se conformer au calendrier publié sur Planitournoi.</w:t>
      </w:r>
    </w:p>
    <w:p w:rsidR="00000000" w:rsidDel="00000000" w:rsidP="00000000" w:rsidRDefault="00000000" w:rsidRPr="00000000" w14:paraId="00000036">
      <w:pPr>
        <w:spacing w:before="200" w:line="276" w:lineRule="auto"/>
        <w:jc w:val="both"/>
        <w:rPr>
          <w:b w:val="1"/>
          <w:smallCaps w:val="1"/>
          <w:sz w:val="22"/>
          <w:szCs w:val="22"/>
          <w:u w:val="single"/>
        </w:rPr>
      </w:pPr>
      <w:r w:rsidDel="00000000" w:rsidR="00000000" w:rsidRPr="00000000">
        <w:rPr>
          <w:b w:val="1"/>
          <w:smallCaps w:val="1"/>
          <w:sz w:val="22"/>
          <w:szCs w:val="22"/>
          <w:u w:val="single"/>
          <w:rtl w:val="0"/>
        </w:rPr>
        <w:t xml:space="preserve">Récompenses</w:t>
      </w:r>
    </w:p>
    <w:p w:rsidR="00000000" w:rsidDel="00000000" w:rsidP="00000000" w:rsidRDefault="00000000" w:rsidRPr="00000000" w14:paraId="00000037">
      <w:pPr>
        <w:spacing w:after="200" w:before="100" w:line="276" w:lineRule="auto"/>
        <w:jc w:val="both"/>
        <w:rPr>
          <w:sz w:val="22"/>
          <w:szCs w:val="22"/>
        </w:rPr>
      </w:pPr>
      <w:r w:rsidDel="00000000" w:rsidR="00000000" w:rsidRPr="00000000">
        <w:rPr>
          <w:sz w:val="22"/>
          <w:szCs w:val="22"/>
          <w:rtl w:val="0"/>
        </w:rPr>
        <w:t xml:space="preserve">Une bannière et un t-shirt pour chaque joueur seront remis aux équipes championnes. </w:t>
      </w:r>
    </w:p>
    <w:p w:rsidR="00000000" w:rsidDel="00000000" w:rsidP="00000000" w:rsidRDefault="00000000" w:rsidRPr="00000000" w14:paraId="00000038">
      <w:pPr>
        <w:spacing w:after="200" w:before="100" w:line="276" w:lineRule="auto"/>
        <w:jc w:val="both"/>
        <w:rPr>
          <w:b w:val="1"/>
          <w:smallCaps w:val="1"/>
          <w:sz w:val="22"/>
          <w:szCs w:val="22"/>
          <w:u w:val="single"/>
        </w:rPr>
      </w:pPr>
      <w:r w:rsidDel="00000000" w:rsidR="00000000" w:rsidRPr="00000000">
        <w:rPr>
          <w:b w:val="1"/>
          <w:smallCaps w:val="1"/>
          <w:sz w:val="22"/>
          <w:szCs w:val="22"/>
          <w:u w:val="single"/>
          <w:rtl w:val="0"/>
        </w:rPr>
        <w:t xml:space="preserve">Sites de compétition</w:t>
      </w:r>
    </w:p>
    <w:tbl>
      <w:tblPr>
        <w:tblStyle w:val="Table2"/>
        <w:tblW w:w="9738.0" w:type="dxa"/>
        <w:jc w:val="left"/>
        <w:tblInd w:w="396.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4968"/>
        <w:gridCol w:w="4770"/>
        <w:tblGridChange w:id="0">
          <w:tblGrid>
            <w:gridCol w:w="4968"/>
            <w:gridCol w:w="4770"/>
          </w:tblGrid>
        </w:tblGridChange>
      </w:tblGrid>
      <w:tr>
        <w:trPr>
          <w:cantSplit w:val="0"/>
          <w:trHeight w:val="1080" w:hRule="atLeast"/>
          <w:tblHeader w:val="0"/>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039">
            <w:pPr>
              <w:tabs>
                <w:tab w:val="left" w:leader="none" w:pos="3780"/>
              </w:tabs>
              <w:spacing w:line="276" w:lineRule="auto"/>
              <w:rPr>
                <w:b w:val="1"/>
                <w:sz w:val="22"/>
                <w:szCs w:val="22"/>
              </w:rPr>
            </w:pPr>
            <w:r w:rsidDel="00000000" w:rsidR="00000000" w:rsidRPr="00000000">
              <w:rPr>
                <w:b w:val="1"/>
                <w:sz w:val="22"/>
                <w:szCs w:val="22"/>
                <w:rtl w:val="0"/>
              </w:rPr>
              <w:t xml:space="preserve">Académie St-Louis</w:t>
            </w:r>
          </w:p>
          <w:p w:rsidR="00000000" w:rsidDel="00000000" w:rsidP="00000000" w:rsidRDefault="00000000" w:rsidRPr="00000000" w14:paraId="0000003A">
            <w:pPr>
              <w:tabs>
                <w:tab w:val="left" w:leader="none" w:pos="3780"/>
              </w:tabs>
              <w:spacing w:line="276" w:lineRule="auto"/>
              <w:rPr>
                <w:b w:val="1"/>
                <w:sz w:val="22"/>
                <w:szCs w:val="22"/>
              </w:rPr>
            </w:pPr>
            <w:r w:rsidDel="00000000" w:rsidR="00000000" w:rsidRPr="00000000">
              <w:rPr>
                <w:b w:val="1"/>
                <w:sz w:val="22"/>
                <w:szCs w:val="22"/>
                <w:rtl w:val="0"/>
              </w:rPr>
              <w:t xml:space="preserve">Complexe Sportif Desjardins</w:t>
            </w:r>
          </w:p>
          <w:p w:rsidR="00000000" w:rsidDel="00000000" w:rsidP="00000000" w:rsidRDefault="00000000" w:rsidRPr="00000000" w14:paraId="0000003B">
            <w:pPr>
              <w:tabs>
                <w:tab w:val="left" w:leader="none" w:pos="3780"/>
              </w:tabs>
              <w:spacing w:line="276" w:lineRule="auto"/>
              <w:rPr>
                <w:color w:val="222222"/>
                <w:sz w:val="22"/>
                <w:szCs w:val="22"/>
                <w:highlight w:val="white"/>
              </w:rPr>
            </w:pPr>
            <w:r w:rsidDel="00000000" w:rsidR="00000000" w:rsidRPr="00000000">
              <w:rPr>
                <w:color w:val="222222"/>
                <w:sz w:val="22"/>
                <w:szCs w:val="22"/>
                <w:highlight w:val="white"/>
                <w:rtl w:val="0"/>
              </w:rPr>
              <w:t xml:space="preserve">1500 Rue de la Rive-Boisée S, </w:t>
            </w:r>
          </w:p>
          <w:p w:rsidR="00000000" w:rsidDel="00000000" w:rsidP="00000000" w:rsidRDefault="00000000" w:rsidRPr="00000000" w14:paraId="0000003C">
            <w:pPr>
              <w:tabs>
                <w:tab w:val="left" w:leader="none" w:pos="3780"/>
              </w:tabs>
              <w:spacing w:line="276" w:lineRule="auto"/>
              <w:rPr>
                <w:sz w:val="22"/>
                <w:szCs w:val="22"/>
              </w:rPr>
            </w:pPr>
            <w:r w:rsidDel="00000000" w:rsidR="00000000" w:rsidRPr="00000000">
              <w:rPr>
                <w:color w:val="222222"/>
                <w:sz w:val="22"/>
                <w:szCs w:val="22"/>
                <w:highlight w:val="white"/>
                <w:rtl w:val="0"/>
              </w:rPr>
              <w:t xml:space="preserve">Québec, QC, G2C 2B3</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03D">
            <w:pPr>
              <w:rPr>
                <w:sz w:val="22"/>
                <w:szCs w:val="22"/>
              </w:rPr>
            </w:pPr>
            <w:r w:rsidDel="00000000" w:rsidR="00000000" w:rsidRPr="00000000">
              <w:rPr>
                <w:rtl w:val="0"/>
              </w:rPr>
            </w:r>
          </w:p>
        </w:tc>
      </w:tr>
      <w:tr>
        <w:trPr>
          <w:cantSplit w:val="0"/>
          <w:trHeight w:val="260" w:hRule="atLeast"/>
          <w:tblHeader w:val="0"/>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03E">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03F">
            <w:pPr>
              <w:rPr>
                <w:sz w:val="22"/>
                <w:szCs w:val="22"/>
              </w:rPr>
            </w:pPr>
            <w:r w:rsidDel="00000000" w:rsidR="00000000" w:rsidRPr="00000000">
              <w:rPr>
                <w:rtl w:val="0"/>
              </w:rPr>
            </w:r>
          </w:p>
        </w:tc>
      </w:tr>
    </w:tbl>
    <w:p w:rsidR="00000000" w:rsidDel="00000000" w:rsidP="00000000" w:rsidRDefault="00000000" w:rsidRPr="00000000" w14:paraId="00000040">
      <w:pPr>
        <w:spacing w:before="200" w:line="276" w:lineRule="auto"/>
        <w:jc w:val="both"/>
        <w:rPr>
          <w:b w:val="1"/>
          <w:smallCaps w:val="1"/>
          <w:sz w:val="22"/>
          <w:szCs w:val="22"/>
          <w:u w:val="single"/>
        </w:rPr>
      </w:pPr>
      <w:r w:rsidDel="00000000" w:rsidR="00000000" w:rsidRPr="00000000">
        <w:rPr>
          <w:b w:val="1"/>
          <w:smallCaps w:val="1"/>
          <w:sz w:val="22"/>
          <w:szCs w:val="22"/>
          <w:u w:val="single"/>
          <w:rtl w:val="0"/>
        </w:rPr>
        <w:t xml:space="preserve">aire de cafétéria</w:t>
      </w:r>
    </w:p>
    <w:p w:rsidR="00000000" w:rsidDel="00000000" w:rsidP="00000000" w:rsidRDefault="00000000" w:rsidRPr="00000000" w14:paraId="00000041">
      <w:pPr>
        <w:spacing w:after="200" w:before="100" w:line="276" w:lineRule="auto"/>
        <w:jc w:val="both"/>
        <w:rPr>
          <w:sz w:val="22"/>
          <w:szCs w:val="22"/>
        </w:rPr>
      </w:pPr>
      <w:r w:rsidDel="00000000" w:rsidR="00000000" w:rsidRPr="00000000">
        <w:rPr>
          <w:sz w:val="22"/>
          <w:szCs w:val="22"/>
          <w:rtl w:val="0"/>
        </w:rPr>
        <w:t xml:space="preserve">Un espace avec chaises et tables sera disponible. </w:t>
      </w:r>
    </w:p>
    <w:p w:rsidR="00000000" w:rsidDel="00000000" w:rsidP="00000000" w:rsidRDefault="00000000" w:rsidRPr="00000000" w14:paraId="00000042">
      <w:pPr>
        <w:spacing w:after="200" w:before="100" w:line="276" w:lineRule="auto"/>
        <w:jc w:val="both"/>
        <w:rPr>
          <w:sz w:val="22"/>
          <w:szCs w:val="22"/>
        </w:rPr>
      </w:pPr>
      <w:r w:rsidDel="00000000" w:rsidR="00000000" w:rsidRPr="00000000">
        <w:rPr>
          <w:sz w:val="22"/>
          <w:szCs w:val="22"/>
          <w:rtl w:val="0"/>
        </w:rPr>
        <w:t xml:space="preserve">Une cafétéria sera également ouverte.</w:t>
      </w:r>
    </w:p>
    <w:p w:rsidR="00000000" w:rsidDel="00000000" w:rsidP="00000000" w:rsidRDefault="00000000" w:rsidRPr="00000000" w14:paraId="00000043">
      <w:pPr>
        <w:spacing w:before="200" w:line="276" w:lineRule="auto"/>
        <w:jc w:val="both"/>
        <w:rPr>
          <w:b w:val="1"/>
          <w:smallCaps w:val="1"/>
          <w:sz w:val="22"/>
          <w:szCs w:val="22"/>
          <w:u w:val="single"/>
        </w:rPr>
      </w:pPr>
      <w:r w:rsidDel="00000000" w:rsidR="00000000" w:rsidRPr="00000000">
        <w:rPr>
          <w:b w:val="1"/>
          <w:smallCaps w:val="1"/>
          <w:sz w:val="22"/>
          <w:szCs w:val="22"/>
          <w:u w:val="single"/>
          <w:rtl w:val="0"/>
        </w:rPr>
        <w:t xml:space="preserve">Premiers soins </w:t>
      </w:r>
    </w:p>
    <w:p w:rsidR="00000000" w:rsidDel="00000000" w:rsidP="00000000" w:rsidRDefault="00000000" w:rsidRPr="00000000" w14:paraId="00000044">
      <w:pPr>
        <w:spacing w:after="200" w:before="100" w:line="276" w:lineRule="auto"/>
        <w:jc w:val="both"/>
        <w:rPr>
          <w:sz w:val="22"/>
          <w:szCs w:val="22"/>
        </w:rPr>
      </w:pPr>
      <w:r w:rsidDel="00000000" w:rsidR="00000000" w:rsidRPr="00000000">
        <w:rPr>
          <w:sz w:val="22"/>
          <w:szCs w:val="22"/>
          <w:rtl w:val="0"/>
        </w:rPr>
        <w:t xml:space="preserve">Il y aura un service de premiers soins sur tous les sites de compétition.</w:t>
      </w:r>
    </w:p>
    <w:p w:rsidR="00000000" w:rsidDel="00000000" w:rsidP="00000000" w:rsidRDefault="00000000" w:rsidRPr="00000000" w14:paraId="00000045">
      <w:pPr>
        <w:spacing w:before="200" w:line="276" w:lineRule="auto"/>
        <w:jc w:val="both"/>
        <w:rPr>
          <w:b w:val="1"/>
          <w:smallCaps w:val="1"/>
          <w:sz w:val="22"/>
          <w:szCs w:val="22"/>
          <w:u w:val="single"/>
        </w:rPr>
      </w:pPr>
      <w:r w:rsidDel="00000000" w:rsidR="00000000" w:rsidRPr="00000000">
        <w:rPr>
          <w:b w:val="1"/>
          <w:smallCaps w:val="1"/>
          <w:sz w:val="22"/>
          <w:szCs w:val="22"/>
          <w:u w:val="single"/>
          <w:rtl w:val="0"/>
        </w:rPr>
        <w:t xml:space="preserve">Coordonnateur du tournoi</w:t>
      </w:r>
    </w:p>
    <w:p w:rsidR="00000000" w:rsidDel="00000000" w:rsidP="00000000" w:rsidRDefault="00000000" w:rsidRPr="00000000" w14:paraId="00000046">
      <w:pPr>
        <w:spacing w:line="276" w:lineRule="auto"/>
        <w:jc w:val="both"/>
        <w:rPr>
          <w:smallCaps w:val="1"/>
          <w:sz w:val="22"/>
          <w:szCs w:val="22"/>
        </w:rPr>
      </w:pPr>
      <w:r w:rsidDel="00000000" w:rsidR="00000000" w:rsidRPr="00000000">
        <w:rPr>
          <w:smallCaps w:val="1"/>
          <w:sz w:val="22"/>
          <w:szCs w:val="22"/>
          <w:rtl w:val="0"/>
        </w:rPr>
        <w:t xml:space="preserve">Guillaume Tremblay</w:t>
      </w:r>
    </w:p>
    <w:p w:rsidR="00000000" w:rsidDel="00000000" w:rsidP="00000000" w:rsidRDefault="00000000" w:rsidRPr="00000000" w14:paraId="00000047">
      <w:pPr>
        <w:spacing w:line="276" w:lineRule="auto"/>
        <w:jc w:val="both"/>
        <w:rPr>
          <w:color w:val="222222"/>
          <w:sz w:val="22"/>
          <w:szCs w:val="22"/>
        </w:rPr>
      </w:pPr>
      <w:r w:rsidDel="00000000" w:rsidR="00000000" w:rsidRPr="00000000">
        <w:rPr>
          <w:smallCaps w:val="1"/>
          <w:sz w:val="22"/>
          <w:szCs w:val="22"/>
          <w:rtl w:val="0"/>
        </w:rPr>
        <w:t xml:space="preserve">418-554-0884 , </w:t>
      </w:r>
      <w:r w:rsidDel="00000000" w:rsidR="00000000" w:rsidRPr="00000000">
        <w:rPr>
          <w:sz w:val="22"/>
          <w:szCs w:val="22"/>
          <w:rtl w:val="0"/>
        </w:rPr>
        <w:t xml:space="preserve">guillaume.tremblay</w:t>
      </w:r>
      <w:hyperlink r:id="rId8">
        <w:r w:rsidDel="00000000" w:rsidR="00000000" w:rsidRPr="00000000">
          <w:rPr>
            <w:color w:val="222222"/>
            <w:sz w:val="22"/>
            <w:szCs w:val="22"/>
            <w:rtl w:val="0"/>
          </w:rPr>
          <w:t xml:space="preserve">@aslouis.com</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00" w:line="276" w:lineRule="auto"/>
        <w:ind w:left="0" w:right="0" w:firstLine="0"/>
        <w:jc w:val="both"/>
        <w:rPr>
          <w:i w:val="0"/>
          <w:smallCaps w:val="0"/>
          <w:strike w:val="0"/>
          <w:color w:val="000000"/>
          <w:sz w:val="22"/>
          <w:szCs w:val="22"/>
          <w:u w:val="none"/>
          <w:shd w:fill="auto" w:val="clear"/>
          <w:vertAlign w:val="baseline"/>
        </w:rPr>
      </w:pPr>
      <w:r w:rsidDel="00000000" w:rsidR="00000000" w:rsidRPr="00000000">
        <w:rPr>
          <w:rtl w:val="0"/>
        </w:rPr>
      </w:r>
    </w:p>
    <w:sectPr>
      <w:headerReference r:id="rId9" w:type="default"/>
      <w:headerReference r:id="rId10" w:type="first"/>
      <w:footerReference r:id="rId11" w:type="default"/>
      <w:footerReference r:id="rId12" w:type="first"/>
      <w:pgSz w:h="15840" w:w="12240" w:orient="portrait"/>
      <w:pgMar w:bottom="2304" w:top="1296" w:left="1008" w:right="1008" w:header="432" w:footer="432"/>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center" w:leader="none" w:pos="5040"/>
        <w:tab w:val="right" w:leader="none" w:pos="8640"/>
        <w:tab w:val="right" w:leader="none" w:pos="10170"/>
      </w:tabs>
      <w:spacing w:after="0" w:before="240" w:line="240" w:lineRule="auto"/>
      <w:ind w:left="0" w:right="0" w:firstLine="0"/>
      <w:jc w:val="left"/>
      <w:rPr>
        <w:rFonts w:ascii="Calibri" w:cs="Calibri" w:eastAsia="Calibri" w:hAnsi="Calibri"/>
        <w:b w:val="0"/>
        <w:i w:val="0"/>
        <w:smallCaps w:val="0"/>
        <w:strike w:val="0"/>
        <w:color w:val="bfbfbf"/>
        <w:sz w:val="12"/>
        <w:szCs w:val="1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center" w:leader="none" w:pos="5040"/>
        <w:tab w:val="right" w:leader="none" w:pos="8640"/>
        <w:tab w:val="right" w:leader="none" w:pos="10170"/>
      </w:tabs>
      <w:spacing w:after="0" w:before="24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bfbfbf"/>
        <w:sz w:val="12"/>
        <w:szCs w:val="12"/>
        <w:u w:val="none"/>
        <w:shd w:fill="auto" w:val="clear"/>
        <w:vertAlign w:val="baseline"/>
        <w:rtl w:val="0"/>
      </w:rPr>
      <w:tab/>
    </w:r>
    <w:r w:rsidDel="00000000" w:rsidR="00000000" w:rsidRPr="00000000">
      <w:rPr>
        <w:rFonts w:ascii="Calibri" w:cs="Calibri" w:eastAsia="Calibri" w:hAnsi="Calibri"/>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8" w:right="0" w:firstLine="0"/>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INFORMATIONS GÉNÉRALES </w:t>
    </w:r>
    <w:r w:rsidDel="00000000" w:rsidR="00000000" w:rsidRPr="00000000">
      <w:drawing>
        <wp:anchor allowOverlap="1" behindDoc="0" distB="114300" distT="114300" distL="114300" distR="114300" hidden="0" layoutInCell="1" locked="0" relativeHeight="0" simplePos="0">
          <wp:simplePos x="0" y="0"/>
          <wp:positionH relativeFrom="column">
            <wp:posOffset>5406390</wp:posOffset>
          </wp:positionH>
          <wp:positionV relativeFrom="paragraph">
            <wp:posOffset>-160018</wp:posOffset>
          </wp:positionV>
          <wp:extent cx="1083723" cy="1083723"/>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83723" cy="1083723"/>
                  </a:xfrm>
                  <a:prstGeom prst="rect"/>
                  <a:ln/>
                </pic:spPr>
              </pic:pic>
            </a:graphicData>
          </a:graphic>
        </wp:anchor>
      </w:drawing>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8" w:right="0" w:firstLine="0"/>
      <w:jc w:val="center"/>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sz w:val="32"/>
        <w:szCs w:val="32"/>
        <w:rtl w:val="0"/>
      </w:rPr>
      <w:t xml:space="preserve">COUPE ARSENAL SENIOR 2023-2024</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keepNext w:val="0"/>
      <w:keepLines w:val="0"/>
      <w:widowControl w:val="1"/>
      <w:pBdr>
        <w:top w:space="0" w:sz="0" w:val="nil"/>
        <w:left w:space="0" w:sz="0" w:val="nil"/>
        <w:bottom w:color="000000" w:space="0" w:sz="4" w:val="single"/>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INFORMATIONS GÉNÉRALES</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planitournoi.com/tournament_detail.php?tournament_id=22710" TargetMode="External"/><Relationship Id="rId8" Type="http://schemas.openxmlformats.org/officeDocument/2006/relationships/hyperlink" Target="mailto:administrateur@defifutsa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jpnV69nPl5QNgk8Iyu6erBr2/g==">CgMxLjA4AHIhMVVLdEktSENJcHpzRHIweFNNUGo1TVpkTUU1ZzdBbU5M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